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673F" w14:textId="367C3433" w:rsidR="00C82561" w:rsidRPr="000D5321" w:rsidRDefault="00C82561" w:rsidP="00C82561">
      <w:pPr>
        <w:jc w:val="center"/>
        <w:rPr>
          <w:b/>
          <w:sz w:val="36"/>
          <w:szCs w:val="36"/>
        </w:rPr>
      </w:pPr>
      <w:r w:rsidRPr="000D5321">
        <w:rPr>
          <w:b/>
          <w:sz w:val="36"/>
          <w:szCs w:val="36"/>
        </w:rPr>
        <w:t>MS4 Permit Minimum Control Measure #1: Education and Outreach</w:t>
      </w:r>
      <w:r>
        <w:rPr>
          <w:b/>
          <w:sz w:val="36"/>
          <w:szCs w:val="36"/>
        </w:rPr>
        <w:t xml:space="preserve"> – Part I</w:t>
      </w:r>
    </w:p>
    <w:tbl>
      <w:tblPr>
        <w:tblStyle w:val="TableGrid"/>
        <w:tblW w:w="14954" w:type="dxa"/>
        <w:tblInd w:w="-896" w:type="dxa"/>
        <w:tblLayout w:type="fixed"/>
        <w:tblLook w:val="04A0" w:firstRow="1" w:lastRow="0" w:firstColumn="1" w:lastColumn="0" w:noHBand="0" w:noVBand="1"/>
      </w:tblPr>
      <w:tblGrid>
        <w:gridCol w:w="554"/>
        <w:gridCol w:w="2070"/>
        <w:gridCol w:w="3192"/>
        <w:gridCol w:w="2340"/>
        <w:gridCol w:w="2250"/>
        <w:gridCol w:w="2478"/>
        <w:gridCol w:w="2070"/>
      </w:tblGrid>
      <w:tr w:rsidR="00B02621" w:rsidRPr="006B79E5" w14:paraId="1B4BC87B" w14:textId="77777777" w:rsidTr="00B02621">
        <w:tc>
          <w:tcPr>
            <w:tcW w:w="14954" w:type="dxa"/>
            <w:gridSpan w:val="7"/>
            <w:shd w:val="clear" w:color="auto" w:fill="E5B8B7" w:themeFill="accent2" w:themeFillTint="66"/>
            <w:vAlign w:val="center"/>
          </w:tcPr>
          <w:p w14:paraId="343CCB30" w14:textId="77777777" w:rsidR="00B02621" w:rsidRDefault="00B02621" w:rsidP="00B02621">
            <w:pPr>
              <w:spacing w:before="120" w:after="120"/>
              <w:rPr>
                <w:b/>
                <w:sz w:val="24"/>
                <w:szCs w:val="24"/>
              </w:rPr>
            </w:pPr>
            <w:r w:rsidRPr="00B02621">
              <w:rPr>
                <w:b/>
                <w:sz w:val="36"/>
                <w:szCs w:val="36"/>
              </w:rPr>
              <w:t>Message 1: Fertilizer – P and N Impaired</w:t>
            </w:r>
            <w:r w:rsidRPr="006B79E5">
              <w:rPr>
                <w:b/>
              </w:rPr>
              <w:t xml:space="preserve"> (this set draws heavily from existing materials av</w:t>
            </w:r>
            <w:r w:rsidR="008F6CA4">
              <w:rPr>
                <w:b/>
              </w:rPr>
              <w:t xml:space="preserve">ailable through UNH Cooperative </w:t>
            </w:r>
            <w:r w:rsidRPr="006B79E5">
              <w:rPr>
                <w:b/>
              </w:rPr>
              <w:t>Extension (CE) and NH Sea Grant (NHSG) primarily for Do</w:t>
            </w:r>
            <w:r>
              <w:rPr>
                <w:b/>
              </w:rPr>
              <w:t>-</w:t>
            </w:r>
            <w:r w:rsidRPr="006B79E5">
              <w:rPr>
                <w:b/>
              </w:rPr>
              <w:t>It</w:t>
            </w:r>
            <w:r>
              <w:rPr>
                <w:b/>
              </w:rPr>
              <w:t>-</w:t>
            </w:r>
            <w:r w:rsidRPr="006B79E5">
              <w:rPr>
                <w:b/>
              </w:rPr>
              <w:t>Yourselfers)</w:t>
            </w:r>
          </w:p>
        </w:tc>
      </w:tr>
      <w:tr w:rsidR="00DC2E2E" w:rsidRPr="006B79E5" w14:paraId="2E5A57EE" w14:textId="77777777" w:rsidTr="00B77665">
        <w:tc>
          <w:tcPr>
            <w:tcW w:w="554" w:type="dxa"/>
            <w:shd w:val="clear" w:color="auto" w:fill="EEECE1" w:themeFill="background2"/>
            <w:vAlign w:val="center"/>
          </w:tcPr>
          <w:p w14:paraId="4556DA92" w14:textId="77777777" w:rsidR="00DC2E2E" w:rsidRPr="006B79E5" w:rsidRDefault="00DC2E2E" w:rsidP="00DC2E2E">
            <w:pPr>
              <w:spacing w:before="120" w:after="120"/>
              <w:jc w:val="center"/>
              <w:rPr>
                <w:b/>
                <w:sz w:val="24"/>
                <w:szCs w:val="24"/>
              </w:rPr>
            </w:pPr>
          </w:p>
        </w:tc>
        <w:tc>
          <w:tcPr>
            <w:tcW w:w="2070" w:type="dxa"/>
            <w:tcBorders>
              <w:bottom w:val="single" w:sz="4" w:space="0" w:color="auto"/>
            </w:tcBorders>
            <w:shd w:val="clear" w:color="auto" w:fill="EEECE1" w:themeFill="background2"/>
            <w:vAlign w:val="center"/>
          </w:tcPr>
          <w:p w14:paraId="300BDC3F" w14:textId="77777777" w:rsidR="00DC2E2E" w:rsidRPr="006B79E5" w:rsidRDefault="00DC2E2E" w:rsidP="00DC2E2E">
            <w:pPr>
              <w:spacing w:before="120" w:after="120"/>
              <w:jc w:val="center"/>
              <w:rPr>
                <w:b/>
                <w:sz w:val="24"/>
                <w:szCs w:val="24"/>
              </w:rPr>
            </w:pPr>
            <w:r w:rsidRPr="006B79E5">
              <w:rPr>
                <w:b/>
                <w:sz w:val="24"/>
                <w:szCs w:val="24"/>
              </w:rPr>
              <w:t>Objective</w:t>
            </w:r>
          </w:p>
        </w:tc>
        <w:tc>
          <w:tcPr>
            <w:tcW w:w="3192" w:type="dxa"/>
            <w:tcBorders>
              <w:bottom w:val="single" w:sz="4" w:space="0" w:color="auto"/>
            </w:tcBorders>
            <w:shd w:val="clear" w:color="auto" w:fill="EEECE1" w:themeFill="background2"/>
            <w:vAlign w:val="center"/>
          </w:tcPr>
          <w:p w14:paraId="520D221F" w14:textId="77777777" w:rsidR="00DC2E2E" w:rsidRPr="006B79E5" w:rsidRDefault="00DC2E2E" w:rsidP="00DC2E2E">
            <w:pPr>
              <w:spacing w:before="120" w:after="120"/>
              <w:jc w:val="center"/>
              <w:rPr>
                <w:b/>
                <w:sz w:val="24"/>
                <w:szCs w:val="24"/>
              </w:rPr>
            </w:pPr>
            <w:r>
              <w:rPr>
                <w:b/>
                <w:sz w:val="24"/>
                <w:szCs w:val="24"/>
              </w:rPr>
              <w:t>Partner</w:t>
            </w:r>
            <w:r w:rsidRPr="006B79E5">
              <w:rPr>
                <w:b/>
                <w:sz w:val="24"/>
                <w:szCs w:val="24"/>
              </w:rPr>
              <w:t xml:space="preserve"> Activities</w:t>
            </w:r>
            <w:r>
              <w:rPr>
                <w:b/>
                <w:sz w:val="24"/>
                <w:szCs w:val="24"/>
              </w:rPr>
              <w:t xml:space="preserve"> &amp; Products</w:t>
            </w:r>
          </w:p>
        </w:tc>
        <w:tc>
          <w:tcPr>
            <w:tcW w:w="2340" w:type="dxa"/>
            <w:tcBorders>
              <w:bottom w:val="single" w:sz="4" w:space="0" w:color="auto"/>
            </w:tcBorders>
            <w:shd w:val="clear" w:color="auto" w:fill="EEECE1" w:themeFill="background2"/>
            <w:vAlign w:val="center"/>
          </w:tcPr>
          <w:p w14:paraId="5CE2D2CE" w14:textId="77777777" w:rsidR="00DC2E2E" w:rsidRPr="006B79E5" w:rsidRDefault="00DC2E2E" w:rsidP="00DC2E2E">
            <w:pPr>
              <w:spacing w:before="120" w:after="120"/>
              <w:jc w:val="center"/>
              <w:rPr>
                <w:b/>
                <w:sz w:val="24"/>
                <w:szCs w:val="24"/>
              </w:rPr>
            </w:pPr>
            <w:r>
              <w:rPr>
                <w:b/>
                <w:sz w:val="24"/>
                <w:szCs w:val="24"/>
              </w:rPr>
              <w:t>MS4 Responsibilities</w:t>
            </w:r>
          </w:p>
        </w:tc>
        <w:tc>
          <w:tcPr>
            <w:tcW w:w="2250" w:type="dxa"/>
            <w:tcBorders>
              <w:bottom w:val="single" w:sz="4" w:space="0" w:color="auto"/>
            </w:tcBorders>
            <w:shd w:val="clear" w:color="auto" w:fill="EEECE1" w:themeFill="background2"/>
            <w:vAlign w:val="center"/>
          </w:tcPr>
          <w:p w14:paraId="04BE16FC" w14:textId="77777777" w:rsidR="00DC2E2E" w:rsidRPr="006B79E5" w:rsidRDefault="00DC2E2E" w:rsidP="00DC2E2E">
            <w:pPr>
              <w:spacing w:before="120" w:after="120"/>
              <w:jc w:val="center"/>
              <w:rPr>
                <w:b/>
                <w:sz w:val="24"/>
                <w:szCs w:val="24"/>
              </w:rPr>
            </w:pPr>
            <w:r w:rsidRPr="006B79E5">
              <w:rPr>
                <w:b/>
                <w:sz w:val="24"/>
                <w:szCs w:val="24"/>
              </w:rPr>
              <w:t>Measurement</w:t>
            </w:r>
          </w:p>
        </w:tc>
        <w:tc>
          <w:tcPr>
            <w:tcW w:w="2478" w:type="dxa"/>
            <w:tcBorders>
              <w:bottom w:val="single" w:sz="4" w:space="0" w:color="auto"/>
            </w:tcBorders>
            <w:shd w:val="clear" w:color="auto" w:fill="EEECE1" w:themeFill="background2"/>
            <w:vAlign w:val="center"/>
          </w:tcPr>
          <w:p w14:paraId="0B84757A" w14:textId="77777777" w:rsidR="00DC2E2E" w:rsidRPr="006B79E5" w:rsidRDefault="00DC2E2E" w:rsidP="00DC2E2E">
            <w:pPr>
              <w:spacing w:before="120" w:after="120"/>
              <w:jc w:val="center"/>
              <w:rPr>
                <w:b/>
                <w:sz w:val="24"/>
                <w:szCs w:val="24"/>
              </w:rPr>
            </w:pPr>
            <w:r>
              <w:rPr>
                <w:b/>
                <w:sz w:val="24"/>
                <w:szCs w:val="24"/>
              </w:rPr>
              <w:t>Anticipated Outcomes</w:t>
            </w:r>
          </w:p>
        </w:tc>
        <w:tc>
          <w:tcPr>
            <w:tcW w:w="2070" w:type="dxa"/>
            <w:tcBorders>
              <w:bottom w:val="single" w:sz="4" w:space="0" w:color="auto"/>
            </w:tcBorders>
            <w:shd w:val="clear" w:color="auto" w:fill="EEECE1" w:themeFill="background2"/>
            <w:vAlign w:val="center"/>
          </w:tcPr>
          <w:p w14:paraId="739B7813" w14:textId="77777777" w:rsidR="00DC2E2E" w:rsidRDefault="00DC2E2E" w:rsidP="00DC2E2E">
            <w:pPr>
              <w:spacing w:before="120" w:after="120"/>
              <w:jc w:val="center"/>
              <w:rPr>
                <w:b/>
                <w:sz w:val="24"/>
                <w:szCs w:val="24"/>
              </w:rPr>
            </w:pPr>
            <w:r>
              <w:rPr>
                <w:b/>
                <w:sz w:val="24"/>
                <w:szCs w:val="24"/>
              </w:rPr>
              <w:t>Provider &amp; Status</w:t>
            </w:r>
          </w:p>
        </w:tc>
      </w:tr>
      <w:tr w:rsidR="008F6CA4" w:rsidRPr="006B79E5" w14:paraId="1F51283D" w14:textId="77777777" w:rsidTr="00B77665">
        <w:trPr>
          <w:trHeight w:val="1382"/>
        </w:trPr>
        <w:tc>
          <w:tcPr>
            <w:tcW w:w="554" w:type="dxa"/>
            <w:vMerge w:val="restart"/>
            <w:vAlign w:val="center"/>
          </w:tcPr>
          <w:p w14:paraId="5AEC1602" w14:textId="77777777" w:rsidR="008F6CA4" w:rsidRPr="00196688" w:rsidRDefault="008F6CA4" w:rsidP="00196688">
            <w:pPr>
              <w:jc w:val="center"/>
              <w:rPr>
                <w:b/>
                <w:sz w:val="24"/>
                <w:szCs w:val="24"/>
              </w:rPr>
            </w:pPr>
            <w:r w:rsidRPr="00196688">
              <w:rPr>
                <w:b/>
                <w:sz w:val="24"/>
                <w:szCs w:val="24"/>
              </w:rPr>
              <w:t>1</w:t>
            </w:r>
          </w:p>
        </w:tc>
        <w:tc>
          <w:tcPr>
            <w:tcW w:w="2070" w:type="dxa"/>
            <w:vMerge w:val="restart"/>
            <w:shd w:val="clear" w:color="auto" w:fill="CCFFCC"/>
          </w:tcPr>
          <w:p w14:paraId="2E152EAF" w14:textId="77777777" w:rsidR="00261CAC" w:rsidRDefault="008F6CA4" w:rsidP="006B79E5">
            <w:pPr>
              <w:ind w:left="162" w:hanging="162"/>
              <w:rPr>
                <w:i/>
              </w:rPr>
            </w:pPr>
            <w:r w:rsidRPr="006B79E5">
              <w:sym w:font="Wingdings 2" w:char="F0A1"/>
            </w:r>
            <w:r w:rsidRPr="006B79E5">
              <w:t xml:space="preserve"> Residents learn to leav</w:t>
            </w:r>
            <w:r w:rsidR="00B225B5">
              <w:t xml:space="preserve">e grass clippings after mowing </w:t>
            </w:r>
            <w:r w:rsidR="00B225B5" w:rsidRPr="00296912">
              <w:rPr>
                <w:i/>
              </w:rPr>
              <w:t>as a source of nutrients</w:t>
            </w:r>
          </w:p>
          <w:p w14:paraId="7DACAEE3" w14:textId="77777777" w:rsidR="00261CAC" w:rsidRDefault="00261CAC" w:rsidP="006B79E5">
            <w:pPr>
              <w:ind w:left="162" w:hanging="162"/>
              <w:rPr>
                <w:i/>
              </w:rPr>
            </w:pPr>
          </w:p>
          <w:p w14:paraId="64BE26F6" w14:textId="77777777" w:rsidR="008F6CA4" w:rsidRPr="006B79E5" w:rsidRDefault="00194C81" w:rsidP="006B79E5">
            <w:pPr>
              <w:ind w:left="162" w:hanging="162"/>
            </w:pPr>
            <w:r w:rsidRPr="00194C81">
              <w:rPr>
                <w:i/>
              </w:rPr>
              <w:t>Do we also want to include these messages</w:t>
            </w:r>
            <w:r w:rsidR="001A1BD5">
              <w:rPr>
                <w:i/>
              </w:rPr>
              <w:t xml:space="preserve"> as well</w:t>
            </w:r>
            <w:r w:rsidRPr="00194C81">
              <w:rPr>
                <w:i/>
              </w:rPr>
              <w:t>?</w:t>
            </w:r>
            <w:r w:rsidR="00B225B5">
              <w:t xml:space="preserve"> </w:t>
            </w:r>
            <w:r w:rsidR="00261CAC">
              <w:t>(</w:t>
            </w:r>
            <w:r>
              <w:t>D</w:t>
            </w:r>
            <w:r w:rsidR="00B225B5">
              <w:t>onate</w:t>
            </w:r>
            <w:r w:rsidR="008A5E50">
              <w:t xml:space="preserve"> clippings</w:t>
            </w:r>
            <w:r w:rsidR="00B225B5">
              <w:t xml:space="preserve"> for municipal composting</w:t>
            </w:r>
            <w:r w:rsidR="00296912">
              <w:t xml:space="preserve"> O</w:t>
            </w:r>
            <w:r>
              <w:t>R</w:t>
            </w:r>
            <w:r w:rsidR="00296912">
              <w:t xml:space="preserve"> </w:t>
            </w:r>
            <w:r>
              <w:t>C</w:t>
            </w:r>
            <w:r w:rsidR="008A5E50">
              <w:t>ompost on</w:t>
            </w:r>
            <w:r w:rsidR="00296912">
              <w:t>site away from water bodies</w:t>
            </w:r>
            <w:r w:rsidR="00B225B5">
              <w:t>.</w:t>
            </w:r>
            <w:r w:rsidR="00261CAC">
              <w:t>)</w:t>
            </w:r>
          </w:p>
          <w:p w14:paraId="6DE985CE" w14:textId="77777777" w:rsidR="008F6CA4" w:rsidRPr="006B79E5" w:rsidRDefault="008F6CA4" w:rsidP="00317D5E"/>
        </w:tc>
        <w:tc>
          <w:tcPr>
            <w:tcW w:w="3192" w:type="dxa"/>
            <w:tcBorders>
              <w:bottom w:val="single" w:sz="4" w:space="0" w:color="auto"/>
            </w:tcBorders>
            <w:shd w:val="clear" w:color="auto" w:fill="CCFFCC"/>
          </w:tcPr>
          <w:p w14:paraId="32BF12E4" w14:textId="77777777" w:rsidR="00831C79" w:rsidRDefault="00831C79" w:rsidP="00831C79">
            <w:pPr>
              <w:ind w:left="162" w:hanging="162"/>
            </w:pPr>
            <w:r w:rsidRPr="006B79E5">
              <w:sym w:font="Wingdings 2" w:char="F0A1"/>
            </w:r>
            <w:r>
              <w:t xml:space="preserve"> </w:t>
            </w:r>
            <w:r w:rsidRPr="00A259D7">
              <w:rPr>
                <w:b/>
                <w:i/>
              </w:rPr>
              <w:t>Press Release:</w:t>
            </w:r>
            <w:r>
              <w:t xml:space="preserve"> </w:t>
            </w:r>
            <w:r w:rsidRPr="006B79E5">
              <w:t>Draft a press release</w:t>
            </w:r>
            <w:r>
              <w:t xml:space="preserve"> highlighting new permit and outreach with emphasis on </w:t>
            </w:r>
            <w:r w:rsidR="00D12875">
              <w:t xml:space="preserve">and link to </w:t>
            </w:r>
            <w:r>
              <w:t>lawn care messages and info sheets.</w:t>
            </w:r>
            <w:r w:rsidRPr="006B79E5">
              <w:t xml:space="preserve"> </w:t>
            </w:r>
          </w:p>
          <w:p w14:paraId="674493C3" w14:textId="77777777" w:rsidR="00831C79" w:rsidRDefault="00831C79" w:rsidP="00831C79">
            <w:pPr>
              <w:ind w:left="162" w:hanging="162"/>
            </w:pPr>
          </w:p>
          <w:p w14:paraId="4CE57F00" w14:textId="77777777" w:rsidR="00831C79" w:rsidRDefault="00831C79" w:rsidP="00831C79">
            <w:pPr>
              <w:ind w:left="162" w:hanging="162"/>
            </w:pPr>
            <w:r w:rsidRPr="006B79E5">
              <w:sym w:font="Wingdings 2" w:char="F0A1"/>
            </w:r>
            <w:r w:rsidRPr="006B79E5">
              <w:t xml:space="preserve"> </w:t>
            </w:r>
            <w:r>
              <w:rPr>
                <w:b/>
                <w:i/>
              </w:rPr>
              <w:t>Information</w:t>
            </w:r>
            <w:r w:rsidRPr="008F6CA4">
              <w:rPr>
                <w:b/>
                <w:i/>
              </w:rPr>
              <w:t xml:space="preserve"> Materials</w:t>
            </w:r>
            <w:r>
              <w:rPr>
                <w:b/>
                <w:i/>
              </w:rPr>
              <w:t xml:space="preserve"> for Distribution</w:t>
            </w:r>
            <w:r w:rsidRPr="008F6CA4">
              <w:rPr>
                <w:b/>
                <w:i/>
              </w:rPr>
              <w:t>:</w:t>
            </w:r>
            <w:r>
              <w:t xml:space="preserve">  Provide municipalities with </w:t>
            </w:r>
            <w:r w:rsidRPr="008A5E50">
              <w:rPr>
                <w:b/>
              </w:rPr>
              <w:t>lawn care info sheets</w:t>
            </w:r>
            <w:r w:rsidR="00A87C93">
              <w:rPr>
                <w:b/>
              </w:rPr>
              <w:t xml:space="preserve"> and rack cards.</w:t>
            </w:r>
            <w:r>
              <w:t xml:space="preserve"> (</w:t>
            </w:r>
            <w:proofErr w:type="gramStart"/>
            <w:r>
              <w:t>available</w:t>
            </w:r>
            <w:proofErr w:type="gramEnd"/>
            <w:r>
              <w:t xml:space="preserve"> to print from web) to reinforce sound practices. </w:t>
            </w:r>
            <w:r w:rsidRPr="00C47DB0">
              <w:rPr>
                <w:highlight w:val="yellow"/>
              </w:rPr>
              <w:t>HIGHLIGHT clippings</w:t>
            </w:r>
            <w:r>
              <w:t>.</w:t>
            </w:r>
          </w:p>
          <w:p w14:paraId="1B45F0B4" w14:textId="77777777" w:rsidR="00B225B5" w:rsidRPr="006B79E5" w:rsidRDefault="00B225B5" w:rsidP="00831C79">
            <w:pPr>
              <w:ind w:left="162" w:hanging="162"/>
            </w:pPr>
          </w:p>
        </w:tc>
        <w:tc>
          <w:tcPr>
            <w:tcW w:w="2340" w:type="dxa"/>
            <w:tcBorders>
              <w:bottom w:val="single" w:sz="4" w:space="0" w:color="auto"/>
            </w:tcBorders>
            <w:shd w:val="clear" w:color="auto" w:fill="CCFFCC"/>
          </w:tcPr>
          <w:p w14:paraId="652FEABA" w14:textId="77777777" w:rsidR="00831C79" w:rsidRDefault="00831C79" w:rsidP="00831C79">
            <w:pPr>
              <w:ind w:left="162" w:hanging="162"/>
            </w:pPr>
            <w:r w:rsidRPr="006B79E5">
              <w:sym w:font="Wingdings 2" w:char="F0A1"/>
            </w:r>
            <w:r w:rsidRPr="006B79E5">
              <w:t xml:space="preserve"> </w:t>
            </w:r>
            <w:r>
              <w:t>Edit and d</w:t>
            </w:r>
            <w:r w:rsidRPr="006B79E5">
              <w:t>istribute press release</w:t>
            </w:r>
            <w:r>
              <w:t>.</w:t>
            </w:r>
          </w:p>
          <w:p w14:paraId="7A4CCA64" w14:textId="77777777" w:rsidR="00831C79" w:rsidRDefault="00831C79" w:rsidP="00831C79">
            <w:pPr>
              <w:ind w:left="162" w:hanging="162"/>
            </w:pPr>
          </w:p>
          <w:p w14:paraId="6EFD62F3" w14:textId="77777777" w:rsidR="00831C79" w:rsidRDefault="00831C79" w:rsidP="00831C79">
            <w:pPr>
              <w:ind w:left="162" w:hanging="162"/>
            </w:pPr>
          </w:p>
          <w:p w14:paraId="09C9F19A" w14:textId="77777777" w:rsidR="00831C79" w:rsidRDefault="00831C79" w:rsidP="00831C79">
            <w:pPr>
              <w:ind w:left="162" w:hanging="162"/>
            </w:pPr>
          </w:p>
          <w:p w14:paraId="23465506" w14:textId="77777777" w:rsidR="00831C79" w:rsidRDefault="00831C79" w:rsidP="00831C79">
            <w:pPr>
              <w:ind w:left="162" w:hanging="162"/>
            </w:pPr>
          </w:p>
          <w:p w14:paraId="5C3883DF" w14:textId="77777777" w:rsidR="00831C79" w:rsidRPr="006B79E5" w:rsidRDefault="00831C79" w:rsidP="00831C79">
            <w:pPr>
              <w:ind w:left="162" w:hanging="162"/>
            </w:pPr>
            <w:r w:rsidRPr="00500E9E">
              <w:sym w:font="Wingdings 2" w:char="F0A1"/>
            </w:r>
            <w:r w:rsidRPr="00500E9E">
              <w:t xml:space="preserve"> </w:t>
            </w:r>
            <w:r>
              <w:t xml:space="preserve">Print and distribute info sheets. </w:t>
            </w:r>
          </w:p>
          <w:p w14:paraId="7F27E0CB" w14:textId="77777777" w:rsidR="008F6CA4" w:rsidRPr="006B79E5" w:rsidRDefault="008F6CA4" w:rsidP="00831C79">
            <w:pPr>
              <w:ind w:left="162" w:hanging="162"/>
            </w:pPr>
          </w:p>
        </w:tc>
        <w:tc>
          <w:tcPr>
            <w:tcW w:w="2250" w:type="dxa"/>
            <w:tcBorders>
              <w:bottom w:val="single" w:sz="4" w:space="0" w:color="auto"/>
            </w:tcBorders>
            <w:shd w:val="clear" w:color="auto" w:fill="CCFFCC"/>
          </w:tcPr>
          <w:p w14:paraId="37E7C355" w14:textId="77777777" w:rsidR="00831C79" w:rsidRPr="006B79E5" w:rsidRDefault="00831C79" w:rsidP="00831C79">
            <w:pPr>
              <w:ind w:left="162" w:hanging="162"/>
            </w:pPr>
            <w:r w:rsidRPr="006B79E5">
              <w:sym w:font="Wingdings 2" w:char="F0A1"/>
            </w:r>
            <w:r w:rsidRPr="006B79E5">
              <w:t xml:space="preserve"> </w:t>
            </w:r>
            <w:r>
              <w:t xml:space="preserve"># </w:t>
            </w:r>
            <w:proofErr w:type="gramStart"/>
            <w:r>
              <w:t>of</w:t>
            </w:r>
            <w:proofErr w:type="gramEnd"/>
            <w:r>
              <w:t xml:space="preserve"> potential readers. </w:t>
            </w:r>
            <w:r w:rsidR="00CA28D1">
              <w:t>(MS4 tracks)</w:t>
            </w:r>
          </w:p>
          <w:p w14:paraId="513D69D2" w14:textId="77777777" w:rsidR="00A87C93" w:rsidRDefault="00A87C93" w:rsidP="00831C79">
            <w:pPr>
              <w:ind w:left="162" w:hanging="162"/>
            </w:pPr>
          </w:p>
          <w:p w14:paraId="3C11843E" w14:textId="77777777" w:rsidR="00A87C93" w:rsidRDefault="00A87C93" w:rsidP="00831C79">
            <w:pPr>
              <w:ind w:left="162" w:hanging="162"/>
            </w:pPr>
          </w:p>
          <w:p w14:paraId="070B0808" w14:textId="77777777" w:rsidR="00A87C93" w:rsidRDefault="00A87C93" w:rsidP="00831C79">
            <w:pPr>
              <w:ind w:left="162" w:hanging="162"/>
            </w:pPr>
          </w:p>
          <w:p w14:paraId="4D3FD5A6" w14:textId="77777777" w:rsidR="00831C79" w:rsidRDefault="00831C79" w:rsidP="00831C79">
            <w:pPr>
              <w:ind w:left="162" w:hanging="162"/>
            </w:pPr>
            <w:r w:rsidRPr="006B79E5">
              <w:sym w:font="Wingdings 2" w:char="F0A1"/>
            </w:r>
            <w:r w:rsidRPr="006B79E5">
              <w:t xml:space="preserve"> # of promotional materials distributed</w:t>
            </w:r>
          </w:p>
          <w:p w14:paraId="24F42ABB" w14:textId="77777777" w:rsidR="00CA28D1" w:rsidRDefault="00CA28D1" w:rsidP="00831C79">
            <w:pPr>
              <w:ind w:left="162" w:hanging="162"/>
            </w:pPr>
            <w:r>
              <w:t>(MS4 tracks)</w:t>
            </w:r>
          </w:p>
          <w:p w14:paraId="46181137" w14:textId="77777777" w:rsidR="00CA28D1" w:rsidRDefault="00CA28D1" w:rsidP="00831C79">
            <w:pPr>
              <w:ind w:left="162" w:hanging="162"/>
            </w:pPr>
          </w:p>
          <w:p w14:paraId="2459372F" w14:textId="77777777" w:rsidR="00CA28D1" w:rsidRDefault="00CA28D1" w:rsidP="00831C79">
            <w:pPr>
              <w:ind w:left="162" w:hanging="162"/>
            </w:pPr>
          </w:p>
          <w:p w14:paraId="0DA6D580" w14:textId="77777777" w:rsidR="008F6CA4" w:rsidRPr="006B79E5" w:rsidRDefault="00CA28D1" w:rsidP="00CA28D1">
            <w:pPr>
              <w:ind w:left="162" w:hanging="162"/>
            </w:pPr>
            <w:r w:rsidRPr="006B79E5">
              <w:sym w:font="Wingdings 2" w:char="F0A1"/>
            </w:r>
            <w:r w:rsidRPr="006B79E5">
              <w:t xml:space="preserve"> </w:t>
            </w:r>
            <w:r>
              <w:t>Change in UNHCE website visits. (UNHCE tracks)</w:t>
            </w:r>
          </w:p>
        </w:tc>
        <w:tc>
          <w:tcPr>
            <w:tcW w:w="2478" w:type="dxa"/>
            <w:vMerge w:val="restart"/>
            <w:shd w:val="clear" w:color="auto" w:fill="CCFFCC"/>
          </w:tcPr>
          <w:p w14:paraId="545957A8" w14:textId="77777777" w:rsidR="00194C81" w:rsidRDefault="008F6CA4" w:rsidP="00B225B5">
            <w:r w:rsidRPr="00500E9E">
              <w:t xml:space="preserve">More residents </w:t>
            </w:r>
            <w:r w:rsidR="00B225B5">
              <w:t xml:space="preserve">recognize they can leave clippings on the lawn after mowing as a source of slow release nutrients, thereby reducing the need for additional fertilizer </w:t>
            </w:r>
            <w:r w:rsidR="00296912">
              <w:t>application</w:t>
            </w:r>
            <w:r w:rsidR="00194C81">
              <w:t xml:space="preserve">. </w:t>
            </w:r>
          </w:p>
          <w:p w14:paraId="02849ECD" w14:textId="77777777" w:rsidR="00194C81" w:rsidRDefault="00194C81" w:rsidP="00B225B5"/>
          <w:p w14:paraId="34CCDEFD" w14:textId="77777777" w:rsidR="00194C81" w:rsidRDefault="00194C81" w:rsidP="00B225B5">
            <w:r>
              <w:t>In addition, residents know associated cultural practices that improve turf quality – mow high, no more than 1/3 blade, etc.</w:t>
            </w:r>
          </w:p>
          <w:p w14:paraId="32935273" w14:textId="77777777" w:rsidR="00194C81" w:rsidRDefault="00194C81" w:rsidP="00B225B5"/>
          <w:p w14:paraId="58CEDBA5" w14:textId="77777777" w:rsidR="008F6CA4" w:rsidRPr="00A87C93" w:rsidRDefault="00A87C93" w:rsidP="00A87C93">
            <w:r>
              <w:t>Residents are encouraged to r</w:t>
            </w:r>
            <w:r w:rsidR="00B225B5" w:rsidRPr="00A87C93">
              <w:t>educ</w:t>
            </w:r>
            <w:r w:rsidR="00194C81" w:rsidRPr="00A87C93">
              <w:t>e</w:t>
            </w:r>
            <w:r w:rsidR="00B225B5" w:rsidRPr="00A87C93">
              <w:t xml:space="preserve"> the practice of raking or blowing clippings into drainage areas. </w:t>
            </w:r>
          </w:p>
        </w:tc>
        <w:tc>
          <w:tcPr>
            <w:tcW w:w="2070" w:type="dxa"/>
            <w:shd w:val="clear" w:color="auto" w:fill="CCFFCC"/>
          </w:tcPr>
          <w:p w14:paraId="12CD28ED" w14:textId="77777777" w:rsidR="00A87C93" w:rsidRDefault="00A87C93" w:rsidP="00A87C93">
            <w:r>
              <w:t>UNH Cooperative Ext. (CE),</w:t>
            </w:r>
            <w:r w:rsidR="008F6CA4">
              <w:t xml:space="preserve"> NH Sea Grant</w:t>
            </w:r>
            <w:r>
              <w:t xml:space="preserve"> and NHDES</w:t>
            </w:r>
          </w:p>
          <w:p w14:paraId="63A7D9B9" w14:textId="77777777" w:rsidR="008F6CA4" w:rsidRDefault="008F6CA4" w:rsidP="006D4F30"/>
          <w:p w14:paraId="39586EF1" w14:textId="77777777" w:rsidR="00532E1B" w:rsidRDefault="00532E1B" w:rsidP="006D4F30"/>
          <w:p w14:paraId="10A4DA23" w14:textId="77777777" w:rsidR="00532E1B" w:rsidRPr="00A87C93" w:rsidRDefault="00532E1B" w:rsidP="00A87C93">
            <w:pPr>
              <w:rPr>
                <w:i/>
              </w:rPr>
            </w:pPr>
            <w:r w:rsidRPr="00A87C93">
              <w:rPr>
                <w:i/>
              </w:rPr>
              <w:t>Drafted info sheets</w:t>
            </w:r>
          </w:p>
        </w:tc>
      </w:tr>
      <w:tr w:rsidR="00831C79" w:rsidRPr="006B79E5" w14:paraId="5055E3FD" w14:textId="77777777" w:rsidTr="00B77665">
        <w:trPr>
          <w:trHeight w:val="908"/>
        </w:trPr>
        <w:tc>
          <w:tcPr>
            <w:tcW w:w="554" w:type="dxa"/>
            <w:vMerge/>
            <w:vAlign w:val="center"/>
          </w:tcPr>
          <w:p w14:paraId="0781767E" w14:textId="77777777" w:rsidR="00831C79" w:rsidRPr="00196688" w:rsidRDefault="00831C79" w:rsidP="00196688">
            <w:pPr>
              <w:jc w:val="center"/>
              <w:rPr>
                <w:b/>
                <w:sz w:val="24"/>
                <w:szCs w:val="24"/>
              </w:rPr>
            </w:pPr>
          </w:p>
        </w:tc>
        <w:tc>
          <w:tcPr>
            <w:tcW w:w="2070" w:type="dxa"/>
            <w:vMerge/>
          </w:tcPr>
          <w:p w14:paraId="0CAB7A72" w14:textId="77777777" w:rsidR="00831C79" w:rsidRPr="006B79E5" w:rsidRDefault="00831C79" w:rsidP="006B79E5">
            <w:pPr>
              <w:ind w:left="162" w:hanging="162"/>
            </w:pPr>
          </w:p>
        </w:tc>
        <w:tc>
          <w:tcPr>
            <w:tcW w:w="3192" w:type="dxa"/>
            <w:shd w:val="clear" w:color="auto" w:fill="CCFFCC"/>
          </w:tcPr>
          <w:p w14:paraId="29852382" w14:textId="77777777" w:rsidR="00831C79" w:rsidRDefault="00831C79" w:rsidP="00831C79">
            <w:pPr>
              <w:ind w:left="162" w:hanging="162"/>
            </w:pPr>
            <w:r w:rsidRPr="006B79E5">
              <w:sym w:font="Wingdings 2" w:char="F0A1"/>
            </w:r>
            <w:r w:rsidRPr="006B79E5">
              <w:t xml:space="preserve"> </w:t>
            </w:r>
            <w:r w:rsidRPr="00FB5EF2">
              <w:rPr>
                <w:b/>
                <w:i/>
              </w:rPr>
              <w:t>Prompt Kits for Distribution:</w:t>
            </w:r>
            <w:r>
              <w:t xml:space="preserve"> Assemble and distribute </w:t>
            </w:r>
            <w:r w:rsidRPr="008A5E50">
              <w:rPr>
                <w:b/>
              </w:rPr>
              <w:t>prompt kits</w:t>
            </w:r>
            <w:r>
              <w:t xml:space="preserve"> for this action –to municipalities and select groups. </w:t>
            </w:r>
          </w:p>
          <w:p w14:paraId="73AFFFA0" w14:textId="77777777" w:rsidR="00831C79" w:rsidRDefault="00831C79" w:rsidP="00500E9E">
            <w:pPr>
              <w:ind w:left="162" w:hanging="162"/>
            </w:pPr>
          </w:p>
          <w:p w14:paraId="41EE8F51" w14:textId="77777777" w:rsidR="00831C79" w:rsidRPr="006B79E5" w:rsidRDefault="00831C79" w:rsidP="00500E9E">
            <w:pPr>
              <w:ind w:left="162" w:hanging="162"/>
            </w:pPr>
            <w:r w:rsidRPr="006B79E5">
              <w:t xml:space="preserve"> </w:t>
            </w:r>
          </w:p>
        </w:tc>
        <w:tc>
          <w:tcPr>
            <w:tcW w:w="2340" w:type="dxa"/>
            <w:shd w:val="clear" w:color="auto" w:fill="CCFFCC"/>
          </w:tcPr>
          <w:p w14:paraId="77FCE95E" w14:textId="77777777" w:rsidR="00831C79" w:rsidRPr="006B79E5" w:rsidRDefault="00831C79" w:rsidP="00194C81">
            <w:pPr>
              <w:ind w:left="162" w:hanging="162"/>
            </w:pPr>
            <w:r w:rsidRPr="006B79E5">
              <w:sym w:font="Wingdings 2" w:char="F0A1"/>
            </w:r>
            <w:r w:rsidRPr="006B79E5">
              <w:t xml:space="preserve"> Distribute </w:t>
            </w:r>
            <w:r>
              <w:t>prompt kits to lawn care enthusiasts</w:t>
            </w:r>
            <w:r w:rsidR="00ED5E87">
              <w:t xml:space="preserve"> in appropriate venue</w:t>
            </w:r>
            <w:r>
              <w:t>.</w:t>
            </w:r>
          </w:p>
        </w:tc>
        <w:tc>
          <w:tcPr>
            <w:tcW w:w="2250" w:type="dxa"/>
            <w:shd w:val="clear" w:color="auto" w:fill="CCFFCC"/>
          </w:tcPr>
          <w:p w14:paraId="3C91BE46" w14:textId="77777777" w:rsidR="00831C79" w:rsidRPr="006B79E5" w:rsidRDefault="00831C79" w:rsidP="0022419E">
            <w:pPr>
              <w:ind w:left="162" w:hanging="162"/>
              <w:rPr>
                <w:i/>
              </w:rPr>
            </w:pPr>
            <w:r w:rsidRPr="006B79E5">
              <w:rPr>
                <w:i/>
              </w:rPr>
              <w:t>(measures “reach”)</w:t>
            </w:r>
          </w:p>
          <w:p w14:paraId="3E3D5879" w14:textId="77777777" w:rsidR="00831C79" w:rsidRPr="006B79E5" w:rsidRDefault="00831C79" w:rsidP="0022419E">
            <w:pPr>
              <w:ind w:left="162" w:hanging="162"/>
            </w:pPr>
            <w:r w:rsidRPr="006B79E5">
              <w:sym w:font="Wingdings 2" w:char="F0A1"/>
            </w:r>
            <w:r w:rsidRPr="006B79E5">
              <w:t xml:space="preserve"> # of promotional materials distributed</w:t>
            </w:r>
          </w:p>
          <w:p w14:paraId="5277FA04" w14:textId="77777777" w:rsidR="00831C79" w:rsidRPr="006B79E5" w:rsidRDefault="00831C79" w:rsidP="0022419E">
            <w:pPr>
              <w:ind w:left="162" w:hanging="162"/>
            </w:pPr>
          </w:p>
          <w:p w14:paraId="5FBF400C" w14:textId="77777777" w:rsidR="00831C79" w:rsidRPr="006B79E5" w:rsidRDefault="00831C79" w:rsidP="0022419E">
            <w:pPr>
              <w:ind w:left="162" w:hanging="162"/>
            </w:pPr>
          </w:p>
        </w:tc>
        <w:tc>
          <w:tcPr>
            <w:tcW w:w="2478" w:type="dxa"/>
            <w:vMerge/>
            <w:shd w:val="clear" w:color="auto" w:fill="CCFFCC"/>
          </w:tcPr>
          <w:p w14:paraId="4708E8F8" w14:textId="77777777" w:rsidR="00831C79" w:rsidRPr="006B79E5" w:rsidRDefault="00831C79" w:rsidP="006D4F30"/>
        </w:tc>
        <w:tc>
          <w:tcPr>
            <w:tcW w:w="2070" w:type="dxa"/>
            <w:shd w:val="clear" w:color="auto" w:fill="CCFFCC"/>
          </w:tcPr>
          <w:p w14:paraId="3BDE5F6A" w14:textId="77777777" w:rsidR="00831C79" w:rsidRDefault="00831C79" w:rsidP="0011170F">
            <w:r>
              <w:t>UNH Cooperative Ext. (CE) and NH Sea Grant</w:t>
            </w:r>
          </w:p>
          <w:p w14:paraId="5CFF3FDF" w14:textId="77777777" w:rsidR="00831C79" w:rsidRDefault="00831C79" w:rsidP="0011170F"/>
          <w:p w14:paraId="47422A19" w14:textId="77777777" w:rsidR="00831C79" w:rsidRDefault="00831C79" w:rsidP="0011170F">
            <w:r>
              <w:t>Prompt kits created</w:t>
            </w:r>
          </w:p>
        </w:tc>
      </w:tr>
      <w:tr w:rsidR="00831C79" w:rsidRPr="006B79E5" w14:paraId="01D6678B" w14:textId="77777777" w:rsidTr="00A259D7">
        <w:trPr>
          <w:trHeight w:val="1802"/>
        </w:trPr>
        <w:tc>
          <w:tcPr>
            <w:tcW w:w="554" w:type="dxa"/>
            <w:vMerge w:val="restart"/>
            <w:vAlign w:val="center"/>
          </w:tcPr>
          <w:p w14:paraId="0A1831C3" w14:textId="77777777" w:rsidR="00831C79" w:rsidRPr="00196688" w:rsidRDefault="00831C79" w:rsidP="00196688">
            <w:pPr>
              <w:jc w:val="center"/>
              <w:rPr>
                <w:b/>
                <w:sz w:val="24"/>
                <w:szCs w:val="24"/>
              </w:rPr>
            </w:pPr>
            <w:r w:rsidRPr="00196688">
              <w:rPr>
                <w:b/>
                <w:sz w:val="24"/>
                <w:szCs w:val="24"/>
              </w:rPr>
              <w:t>2</w:t>
            </w:r>
          </w:p>
        </w:tc>
        <w:tc>
          <w:tcPr>
            <w:tcW w:w="2070" w:type="dxa"/>
            <w:vMerge w:val="restart"/>
          </w:tcPr>
          <w:p w14:paraId="5D39B8F1" w14:textId="77777777" w:rsidR="00831C79" w:rsidRPr="006B79E5" w:rsidRDefault="00831C79" w:rsidP="00194C81">
            <w:pPr>
              <w:ind w:left="162" w:hanging="162"/>
            </w:pPr>
            <w:r w:rsidRPr="006B79E5">
              <w:sym w:font="Wingdings 2" w:char="F0A1"/>
            </w:r>
            <w:r w:rsidRPr="006B79E5">
              <w:t xml:space="preserve"> Residents adopt good turf cultural practices (sans fertilizer) including </w:t>
            </w:r>
            <w:r w:rsidRPr="006B79E5">
              <w:rPr>
                <w:u w:val="single"/>
              </w:rPr>
              <w:t>testing their soil</w:t>
            </w:r>
            <w:r w:rsidRPr="006B79E5">
              <w:t xml:space="preserve"> in order to have a snapshot of soil </w:t>
            </w:r>
            <w:r w:rsidRPr="006B79E5">
              <w:lastRenderedPageBreak/>
              <w:t>condi</w:t>
            </w:r>
            <w:r>
              <w:t>tion before taking further steps (to fertilize).</w:t>
            </w:r>
            <w:r w:rsidRPr="006B79E5">
              <w:t xml:space="preserve"> </w:t>
            </w:r>
          </w:p>
        </w:tc>
        <w:tc>
          <w:tcPr>
            <w:tcW w:w="3192" w:type="dxa"/>
          </w:tcPr>
          <w:p w14:paraId="0A78CABF" w14:textId="77777777" w:rsidR="00831C79" w:rsidRDefault="00831C79" w:rsidP="00831C79">
            <w:pPr>
              <w:ind w:left="162" w:hanging="162"/>
            </w:pPr>
            <w:r w:rsidRPr="006B79E5">
              <w:lastRenderedPageBreak/>
              <w:sym w:font="Wingdings 2" w:char="F0A1"/>
            </w:r>
            <w:r w:rsidRPr="006B79E5">
              <w:t xml:space="preserve"> </w:t>
            </w:r>
            <w:r w:rsidRPr="00FB5EF2">
              <w:rPr>
                <w:b/>
                <w:i/>
              </w:rPr>
              <w:t xml:space="preserve">Lawn Care </w:t>
            </w:r>
            <w:r>
              <w:rPr>
                <w:b/>
                <w:i/>
              </w:rPr>
              <w:t xml:space="preserve">Web and </w:t>
            </w:r>
            <w:r w:rsidRPr="00FB5EF2">
              <w:rPr>
                <w:b/>
                <w:i/>
              </w:rPr>
              <w:t>Video</w:t>
            </w:r>
            <w:r>
              <w:rPr>
                <w:b/>
                <w:i/>
              </w:rPr>
              <w:t xml:space="preserve"> Resource</w:t>
            </w:r>
            <w:r w:rsidRPr="00FB5EF2">
              <w:rPr>
                <w:b/>
                <w:i/>
              </w:rPr>
              <w:t>s:</w:t>
            </w:r>
            <w:r>
              <w:t xml:space="preserve">  Share </w:t>
            </w:r>
            <w:r w:rsidRPr="008A5E50">
              <w:rPr>
                <w:b/>
              </w:rPr>
              <w:t>UNH CE lawn care video</w:t>
            </w:r>
            <w:r>
              <w:rPr>
                <w:b/>
              </w:rPr>
              <w:t xml:space="preserve"> clip</w:t>
            </w:r>
            <w:r w:rsidRPr="008A5E50">
              <w:rPr>
                <w:b/>
              </w:rPr>
              <w:t>s</w:t>
            </w:r>
            <w:r>
              <w:t xml:space="preserve"> and </w:t>
            </w:r>
            <w:r w:rsidRPr="008A5E50">
              <w:rPr>
                <w:b/>
              </w:rPr>
              <w:t xml:space="preserve">web-based materials </w:t>
            </w:r>
            <w:r>
              <w:t xml:space="preserve">with municipalities </w:t>
            </w:r>
            <w:r w:rsidRPr="00C47DB0">
              <w:rPr>
                <w:highlight w:val="yellow"/>
              </w:rPr>
              <w:t>(clippings, fertilizer use and composting)</w:t>
            </w:r>
          </w:p>
          <w:p w14:paraId="5706C904" w14:textId="77777777" w:rsidR="00831C79" w:rsidRDefault="00831C79" w:rsidP="00A259D7">
            <w:pPr>
              <w:ind w:left="162" w:hanging="162"/>
            </w:pPr>
          </w:p>
          <w:p w14:paraId="3A5A912B" w14:textId="77777777" w:rsidR="00831C79" w:rsidRPr="006B79E5" w:rsidRDefault="00831C79" w:rsidP="00A259D7">
            <w:pPr>
              <w:ind w:left="162" w:hanging="162"/>
            </w:pPr>
          </w:p>
          <w:p w14:paraId="3F7FFBFB" w14:textId="77777777" w:rsidR="00831C79" w:rsidRPr="006B79E5" w:rsidRDefault="00831C79" w:rsidP="00E02C83">
            <w:pPr>
              <w:ind w:left="162" w:hanging="162"/>
            </w:pPr>
          </w:p>
        </w:tc>
        <w:tc>
          <w:tcPr>
            <w:tcW w:w="2340" w:type="dxa"/>
          </w:tcPr>
          <w:p w14:paraId="2BF2B276" w14:textId="77777777" w:rsidR="00831C79" w:rsidRPr="006B79E5" w:rsidRDefault="00831C79" w:rsidP="00CB2847">
            <w:pPr>
              <w:ind w:left="162" w:hanging="162"/>
            </w:pPr>
            <w:r w:rsidRPr="006B79E5">
              <w:lastRenderedPageBreak/>
              <w:sym w:font="Wingdings 2" w:char="F0A1"/>
            </w:r>
            <w:r w:rsidRPr="006B79E5">
              <w:t xml:space="preserve"> </w:t>
            </w:r>
            <w:r>
              <w:t>View and promote videos and web pages in newsletters, blogs, websites and cable access(?).</w:t>
            </w:r>
          </w:p>
        </w:tc>
        <w:tc>
          <w:tcPr>
            <w:tcW w:w="2250" w:type="dxa"/>
          </w:tcPr>
          <w:p w14:paraId="18B53063" w14:textId="77777777" w:rsidR="00831C79" w:rsidRPr="006B79E5" w:rsidRDefault="00831C79" w:rsidP="009F2FD3">
            <w:r w:rsidRPr="006B79E5">
              <w:sym w:font="Wingdings 2" w:char="F0A1"/>
            </w:r>
            <w:r w:rsidRPr="006B79E5">
              <w:t xml:space="preserve"> # of hits to blog</w:t>
            </w:r>
            <w:r>
              <w:t>s and websites</w:t>
            </w:r>
          </w:p>
        </w:tc>
        <w:tc>
          <w:tcPr>
            <w:tcW w:w="2478" w:type="dxa"/>
            <w:vMerge w:val="restart"/>
          </w:tcPr>
          <w:p w14:paraId="7A0DFF6E" w14:textId="77777777" w:rsidR="00831C79" w:rsidRPr="006B79E5" w:rsidRDefault="00831C79" w:rsidP="000E6C47">
            <w:r w:rsidRPr="006B79E5">
              <w:t xml:space="preserve">More residents submit soil samples for testing in order to have site specific guidance on what to do (or not do) to improve their soil’s ability to grow grass. Soil </w:t>
            </w:r>
            <w:r w:rsidRPr="006B79E5">
              <w:lastRenderedPageBreak/>
              <w:t>test information, like soil phosphorus levels, potassium levels, pH and organic material, for example, should influence a consumer’s choice of lawn care products based on what is needed or not needed.</w:t>
            </w:r>
          </w:p>
          <w:p w14:paraId="060D2B61" w14:textId="77777777" w:rsidR="00831C79" w:rsidRPr="006B79E5" w:rsidRDefault="00831C79" w:rsidP="000E6C47"/>
        </w:tc>
        <w:tc>
          <w:tcPr>
            <w:tcW w:w="2070" w:type="dxa"/>
          </w:tcPr>
          <w:p w14:paraId="4245EB00" w14:textId="77777777" w:rsidR="00831C79" w:rsidRDefault="00831C79" w:rsidP="00831C79">
            <w:r>
              <w:lastRenderedPageBreak/>
              <w:t>UNH Cooperative Ext. (CE) and NH Sea Grant and NHDES WAS</w:t>
            </w:r>
          </w:p>
          <w:p w14:paraId="0F5532C6" w14:textId="77777777" w:rsidR="00831C79" w:rsidRDefault="00831C79" w:rsidP="00831C79"/>
          <w:p w14:paraId="52898C40" w14:textId="77777777" w:rsidR="00831C79" w:rsidRPr="006B79E5" w:rsidRDefault="00831C79" w:rsidP="00831C79">
            <w:r>
              <w:t>Videos and website completed.</w:t>
            </w:r>
          </w:p>
        </w:tc>
      </w:tr>
      <w:tr w:rsidR="00831C79" w:rsidRPr="006B79E5" w14:paraId="0AFC0ECB" w14:textId="77777777" w:rsidTr="00A259D7">
        <w:trPr>
          <w:trHeight w:val="1802"/>
        </w:trPr>
        <w:tc>
          <w:tcPr>
            <w:tcW w:w="554" w:type="dxa"/>
            <w:vMerge/>
            <w:vAlign w:val="center"/>
          </w:tcPr>
          <w:p w14:paraId="194EEF61" w14:textId="77777777" w:rsidR="00831C79" w:rsidRPr="00196688" w:rsidRDefault="00831C79" w:rsidP="00196688">
            <w:pPr>
              <w:jc w:val="center"/>
              <w:rPr>
                <w:b/>
                <w:sz w:val="24"/>
                <w:szCs w:val="24"/>
              </w:rPr>
            </w:pPr>
          </w:p>
        </w:tc>
        <w:tc>
          <w:tcPr>
            <w:tcW w:w="2070" w:type="dxa"/>
            <w:vMerge/>
          </w:tcPr>
          <w:p w14:paraId="04421258" w14:textId="77777777" w:rsidR="00831C79" w:rsidRPr="006B79E5" w:rsidRDefault="00831C79" w:rsidP="00194C81">
            <w:pPr>
              <w:ind w:left="162" w:hanging="162"/>
            </w:pPr>
          </w:p>
        </w:tc>
        <w:tc>
          <w:tcPr>
            <w:tcW w:w="3192" w:type="dxa"/>
          </w:tcPr>
          <w:p w14:paraId="75C663A0" w14:textId="77777777" w:rsidR="00831C79" w:rsidRDefault="00831C79" w:rsidP="00831C79">
            <w:pPr>
              <w:ind w:left="162" w:hanging="162"/>
            </w:pPr>
            <w:r w:rsidRPr="006B79E5">
              <w:sym w:font="Wingdings 2" w:char="F0A1"/>
            </w:r>
            <w:r w:rsidRPr="006B79E5">
              <w:t xml:space="preserve"> </w:t>
            </w:r>
            <w:r>
              <w:rPr>
                <w:b/>
                <w:i/>
              </w:rPr>
              <w:t>Information</w:t>
            </w:r>
            <w:r w:rsidRPr="008F6CA4">
              <w:rPr>
                <w:b/>
                <w:i/>
              </w:rPr>
              <w:t xml:space="preserve"> Materials</w:t>
            </w:r>
            <w:r>
              <w:rPr>
                <w:b/>
                <w:i/>
              </w:rPr>
              <w:t xml:space="preserve"> for Distribution</w:t>
            </w:r>
            <w:r w:rsidRPr="008F6CA4">
              <w:rPr>
                <w:b/>
                <w:i/>
              </w:rPr>
              <w:t>:</w:t>
            </w:r>
            <w:r>
              <w:t xml:space="preserve">  Provide municipalities with </w:t>
            </w:r>
            <w:r w:rsidRPr="008A5E50">
              <w:rPr>
                <w:b/>
              </w:rPr>
              <w:t>lawn care info sheets</w:t>
            </w:r>
            <w:r>
              <w:t xml:space="preserve"> (available to print from web) to reinforce sound practices. </w:t>
            </w:r>
            <w:r w:rsidRPr="00C47DB0">
              <w:rPr>
                <w:highlight w:val="yellow"/>
              </w:rPr>
              <w:t>HIGHLIGHT soil test</w:t>
            </w:r>
            <w:r>
              <w:t>.</w:t>
            </w:r>
          </w:p>
          <w:p w14:paraId="56E8F107" w14:textId="77777777" w:rsidR="00831C79" w:rsidRPr="006B79E5" w:rsidRDefault="00831C79" w:rsidP="00A259D7">
            <w:pPr>
              <w:ind w:left="162" w:hanging="162"/>
            </w:pPr>
          </w:p>
        </w:tc>
        <w:tc>
          <w:tcPr>
            <w:tcW w:w="2340" w:type="dxa"/>
          </w:tcPr>
          <w:p w14:paraId="417375C8" w14:textId="77777777" w:rsidR="00831C79" w:rsidRPr="006B79E5" w:rsidRDefault="00831C79" w:rsidP="00CB2847">
            <w:pPr>
              <w:ind w:left="162" w:hanging="162"/>
            </w:pPr>
            <w:r w:rsidRPr="006B79E5">
              <w:sym w:font="Wingdings 2" w:char="F0A1"/>
            </w:r>
            <w:r w:rsidRPr="006B79E5">
              <w:t xml:space="preserve"> </w:t>
            </w:r>
            <w:r>
              <w:t>Print and d</w:t>
            </w:r>
            <w:r w:rsidRPr="006B79E5">
              <w:t>istribute info materials</w:t>
            </w:r>
            <w:r>
              <w:t xml:space="preserve"> – e.g. at community plant sales?</w:t>
            </w:r>
          </w:p>
        </w:tc>
        <w:tc>
          <w:tcPr>
            <w:tcW w:w="2250" w:type="dxa"/>
          </w:tcPr>
          <w:p w14:paraId="057A4424" w14:textId="77777777" w:rsidR="00831C79" w:rsidRPr="006B79E5" w:rsidRDefault="00831C79" w:rsidP="00831C79">
            <w:pPr>
              <w:ind w:left="162" w:hanging="162"/>
              <w:rPr>
                <w:i/>
              </w:rPr>
            </w:pPr>
            <w:r w:rsidRPr="006B79E5">
              <w:rPr>
                <w:i/>
              </w:rPr>
              <w:t>(measures “reach”)</w:t>
            </w:r>
          </w:p>
          <w:p w14:paraId="3E94BB52" w14:textId="77777777" w:rsidR="00831C79" w:rsidRPr="006B79E5" w:rsidRDefault="00831C79" w:rsidP="00831C79">
            <w:pPr>
              <w:ind w:left="162" w:hanging="162"/>
            </w:pPr>
            <w:r w:rsidRPr="006B79E5">
              <w:sym w:font="Wingdings 2" w:char="F0A1"/>
            </w:r>
            <w:r w:rsidRPr="006B79E5">
              <w:t xml:space="preserve"> # of promotional materials distributed</w:t>
            </w:r>
          </w:p>
          <w:p w14:paraId="6AE31300" w14:textId="77777777" w:rsidR="00831C79" w:rsidRPr="006B79E5" w:rsidRDefault="00831C79" w:rsidP="009F2FD3">
            <w:pPr>
              <w:ind w:left="162" w:hanging="162"/>
              <w:rPr>
                <w:i/>
              </w:rPr>
            </w:pPr>
          </w:p>
        </w:tc>
        <w:tc>
          <w:tcPr>
            <w:tcW w:w="2478" w:type="dxa"/>
            <w:vMerge/>
          </w:tcPr>
          <w:p w14:paraId="245CDB84" w14:textId="77777777" w:rsidR="00831C79" w:rsidRPr="006B79E5" w:rsidRDefault="00831C79" w:rsidP="000E6C47"/>
        </w:tc>
        <w:tc>
          <w:tcPr>
            <w:tcW w:w="2070" w:type="dxa"/>
          </w:tcPr>
          <w:p w14:paraId="195E1BD1" w14:textId="77777777" w:rsidR="00831C79" w:rsidRDefault="00831C79" w:rsidP="00831C79">
            <w:r>
              <w:t>UNH CE and NH Sea Grant</w:t>
            </w:r>
          </w:p>
          <w:p w14:paraId="4A5DD1A1" w14:textId="77777777" w:rsidR="00831C79" w:rsidRDefault="00831C79" w:rsidP="00831C79"/>
          <w:p w14:paraId="0C3FE9E1" w14:textId="77777777" w:rsidR="00831C79" w:rsidRDefault="00831C79" w:rsidP="00831C79">
            <w:r>
              <w:t>Drafted info sheets</w:t>
            </w:r>
          </w:p>
        </w:tc>
      </w:tr>
      <w:tr w:rsidR="00831C79" w:rsidRPr="006B79E5" w14:paraId="353B75C7" w14:textId="77777777" w:rsidTr="00BF5840">
        <w:trPr>
          <w:trHeight w:val="938"/>
        </w:trPr>
        <w:tc>
          <w:tcPr>
            <w:tcW w:w="554" w:type="dxa"/>
            <w:vMerge/>
            <w:vAlign w:val="center"/>
          </w:tcPr>
          <w:p w14:paraId="02D0421D" w14:textId="77777777" w:rsidR="00831C79" w:rsidRPr="00196688" w:rsidRDefault="00831C79" w:rsidP="00196688">
            <w:pPr>
              <w:jc w:val="center"/>
              <w:rPr>
                <w:b/>
                <w:sz w:val="24"/>
                <w:szCs w:val="24"/>
              </w:rPr>
            </w:pPr>
          </w:p>
        </w:tc>
        <w:tc>
          <w:tcPr>
            <w:tcW w:w="2070" w:type="dxa"/>
            <w:vMerge/>
          </w:tcPr>
          <w:p w14:paraId="0A850723" w14:textId="77777777" w:rsidR="00831C79" w:rsidRPr="006B79E5" w:rsidRDefault="00831C79" w:rsidP="006B79E5">
            <w:pPr>
              <w:ind w:left="162" w:hanging="162"/>
            </w:pPr>
          </w:p>
        </w:tc>
        <w:tc>
          <w:tcPr>
            <w:tcW w:w="3192" w:type="dxa"/>
          </w:tcPr>
          <w:p w14:paraId="2C6F90D3" w14:textId="77777777" w:rsidR="00831C79" w:rsidRDefault="00831C79" w:rsidP="001A1BD5">
            <w:pPr>
              <w:ind w:left="162" w:hanging="162"/>
            </w:pPr>
            <w:r w:rsidRPr="006B79E5">
              <w:sym w:font="Wingdings 2" w:char="F0A1"/>
            </w:r>
            <w:r>
              <w:t xml:space="preserve"> </w:t>
            </w:r>
            <w:r w:rsidRPr="00A259D7">
              <w:rPr>
                <w:b/>
                <w:i/>
              </w:rPr>
              <w:t>WQ Friendly Press Release:</w:t>
            </w:r>
            <w:r>
              <w:t xml:space="preserve"> </w:t>
            </w:r>
            <w:r w:rsidRPr="006B79E5">
              <w:t>Draft a press release with a link to soil test info for MS4s to promote</w:t>
            </w:r>
            <w:r>
              <w:t>.</w:t>
            </w:r>
            <w:r w:rsidRPr="006B79E5">
              <w:t xml:space="preserve"> </w:t>
            </w:r>
          </w:p>
          <w:p w14:paraId="4F13C795" w14:textId="77777777" w:rsidR="00831C79" w:rsidRDefault="00831C79" w:rsidP="001A1BD5">
            <w:pPr>
              <w:ind w:left="162" w:hanging="162"/>
            </w:pPr>
          </w:p>
          <w:p w14:paraId="44DC8106" w14:textId="77777777" w:rsidR="00831C79" w:rsidRPr="006B79E5" w:rsidRDefault="00831C79" w:rsidP="001A1BD5">
            <w:pPr>
              <w:ind w:left="162" w:hanging="162"/>
            </w:pPr>
            <w:r w:rsidRPr="006B79E5">
              <w:sym w:font="Wingdings 2" w:char="F0A1"/>
            </w:r>
            <w:r w:rsidRPr="006B79E5">
              <w:t xml:space="preserve"> Track # of soil tests through soils lab UNHCE</w:t>
            </w:r>
            <w:r>
              <w:t>.</w:t>
            </w:r>
          </w:p>
        </w:tc>
        <w:tc>
          <w:tcPr>
            <w:tcW w:w="2340" w:type="dxa"/>
          </w:tcPr>
          <w:p w14:paraId="5A4E95E6" w14:textId="77777777" w:rsidR="00831C79" w:rsidRPr="006B79E5" w:rsidRDefault="00831C79" w:rsidP="00A259D7">
            <w:pPr>
              <w:ind w:left="162" w:hanging="162"/>
            </w:pPr>
            <w:r w:rsidRPr="006B79E5">
              <w:sym w:font="Wingdings 2" w:char="F0A1"/>
            </w:r>
            <w:r w:rsidRPr="006B79E5">
              <w:t xml:space="preserve"> Distribute press release</w:t>
            </w:r>
          </w:p>
          <w:p w14:paraId="13D986C7" w14:textId="77777777" w:rsidR="00831C79" w:rsidRDefault="00831C79" w:rsidP="006B79E5">
            <w:pPr>
              <w:ind w:left="162" w:hanging="162"/>
            </w:pPr>
          </w:p>
          <w:p w14:paraId="1B143B30" w14:textId="77777777" w:rsidR="00831C79" w:rsidRPr="006B79E5" w:rsidRDefault="00831C79" w:rsidP="006B79E5">
            <w:pPr>
              <w:ind w:left="162" w:hanging="162"/>
            </w:pPr>
            <w:r w:rsidRPr="006B79E5">
              <w:sym w:font="Wingdings 2" w:char="F0A1"/>
            </w:r>
            <w:r w:rsidRPr="006B79E5">
              <w:t xml:space="preserve"> Pay for first #? soil tests</w:t>
            </w:r>
            <w:r>
              <w:t xml:space="preserve"> (focus within a particular watershed?)</w:t>
            </w:r>
          </w:p>
        </w:tc>
        <w:tc>
          <w:tcPr>
            <w:tcW w:w="2250" w:type="dxa"/>
          </w:tcPr>
          <w:p w14:paraId="722F716F" w14:textId="77777777" w:rsidR="00831C79" w:rsidRPr="006B79E5" w:rsidRDefault="00831C79" w:rsidP="009F2FD3">
            <w:pPr>
              <w:rPr>
                <w:i/>
              </w:rPr>
            </w:pPr>
            <w:r w:rsidRPr="006B79E5">
              <w:t xml:space="preserve"> </w:t>
            </w:r>
            <w:r w:rsidRPr="006B79E5">
              <w:rPr>
                <w:i/>
              </w:rPr>
              <w:t>(measures change in soil test submissions relative to historic averages for that town, possibly attributed to promotion)</w:t>
            </w:r>
          </w:p>
          <w:p w14:paraId="211F96BA" w14:textId="77777777" w:rsidR="00831C79" w:rsidRPr="006B79E5" w:rsidRDefault="00831C79" w:rsidP="00A259D7">
            <w:pPr>
              <w:ind w:left="162" w:hanging="162"/>
            </w:pPr>
            <w:r w:rsidRPr="006B79E5">
              <w:sym w:font="Wingdings 2" w:char="F0A1"/>
            </w:r>
            <w:r w:rsidRPr="006B79E5">
              <w:t xml:space="preserve"> </w:t>
            </w:r>
            <w:r>
              <w:t>Increase in # of soil tests submitted to Extension soil lab by town/city residents.</w:t>
            </w:r>
          </w:p>
          <w:p w14:paraId="53E62A85" w14:textId="77777777" w:rsidR="00831C79" w:rsidRPr="006B79E5" w:rsidRDefault="00831C79" w:rsidP="00196688">
            <w:pPr>
              <w:rPr>
                <w:i/>
              </w:rPr>
            </w:pPr>
          </w:p>
        </w:tc>
        <w:tc>
          <w:tcPr>
            <w:tcW w:w="2478" w:type="dxa"/>
            <w:vMerge/>
          </w:tcPr>
          <w:p w14:paraId="3FFA1F10" w14:textId="77777777" w:rsidR="00831C79" w:rsidRPr="006B79E5" w:rsidRDefault="00831C79" w:rsidP="000E6C47"/>
        </w:tc>
        <w:tc>
          <w:tcPr>
            <w:tcW w:w="2070" w:type="dxa"/>
          </w:tcPr>
          <w:p w14:paraId="79866E1E" w14:textId="77777777" w:rsidR="00831C79" w:rsidRDefault="00831C79" w:rsidP="000E6C47">
            <w:r>
              <w:t>UNH CE and NH Sea Grant</w:t>
            </w:r>
          </w:p>
        </w:tc>
      </w:tr>
      <w:tr w:rsidR="00831C79" w:rsidRPr="006B79E5" w14:paraId="6F5029F6" w14:textId="77777777" w:rsidTr="00DC2E2E">
        <w:trPr>
          <w:trHeight w:val="937"/>
        </w:trPr>
        <w:tc>
          <w:tcPr>
            <w:tcW w:w="554" w:type="dxa"/>
            <w:vMerge/>
            <w:vAlign w:val="center"/>
          </w:tcPr>
          <w:p w14:paraId="452216F4" w14:textId="77777777" w:rsidR="00831C79" w:rsidRPr="00196688" w:rsidRDefault="00831C79" w:rsidP="00196688">
            <w:pPr>
              <w:jc w:val="center"/>
              <w:rPr>
                <w:b/>
                <w:sz w:val="24"/>
                <w:szCs w:val="24"/>
              </w:rPr>
            </w:pPr>
          </w:p>
        </w:tc>
        <w:tc>
          <w:tcPr>
            <w:tcW w:w="2070" w:type="dxa"/>
            <w:vMerge/>
          </w:tcPr>
          <w:p w14:paraId="47D7694E" w14:textId="77777777" w:rsidR="00831C79" w:rsidRPr="006B79E5" w:rsidRDefault="00831C79" w:rsidP="006B79E5">
            <w:pPr>
              <w:ind w:left="162" w:hanging="162"/>
            </w:pPr>
          </w:p>
        </w:tc>
        <w:tc>
          <w:tcPr>
            <w:tcW w:w="3192" w:type="dxa"/>
          </w:tcPr>
          <w:p w14:paraId="2DEFA6EF" w14:textId="77777777" w:rsidR="00831C79" w:rsidRDefault="00831C79" w:rsidP="001A1BD5">
            <w:pPr>
              <w:ind w:left="162" w:hanging="162"/>
            </w:pPr>
            <w:r w:rsidRPr="006B79E5">
              <w:sym w:font="Wingdings 2" w:char="F0A1"/>
            </w:r>
            <w:r>
              <w:t xml:space="preserve"> </w:t>
            </w:r>
            <w:r w:rsidRPr="00FB5EF2">
              <w:rPr>
                <w:b/>
                <w:i/>
              </w:rPr>
              <w:t xml:space="preserve">Lawn Care </w:t>
            </w:r>
            <w:r>
              <w:rPr>
                <w:b/>
                <w:i/>
              </w:rPr>
              <w:t xml:space="preserve">Web and </w:t>
            </w:r>
            <w:r w:rsidRPr="00FB5EF2">
              <w:rPr>
                <w:b/>
                <w:i/>
              </w:rPr>
              <w:t>Video</w:t>
            </w:r>
            <w:r>
              <w:rPr>
                <w:b/>
                <w:i/>
              </w:rPr>
              <w:t xml:space="preserve"> Resource</w:t>
            </w:r>
            <w:r w:rsidRPr="00FB5EF2">
              <w:rPr>
                <w:b/>
                <w:i/>
              </w:rPr>
              <w:t>s:</w:t>
            </w:r>
            <w:r>
              <w:t xml:space="preserve">  Share </w:t>
            </w:r>
            <w:r w:rsidRPr="008A5E50">
              <w:rPr>
                <w:b/>
              </w:rPr>
              <w:t>UNH CE lawn care video</w:t>
            </w:r>
            <w:r>
              <w:rPr>
                <w:b/>
              </w:rPr>
              <w:t xml:space="preserve"> clip</w:t>
            </w:r>
            <w:r w:rsidRPr="008A5E50">
              <w:rPr>
                <w:b/>
              </w:rPr>
              <w:t>s</w:t>
            </w:r>
            <w:r>
              <w:t xml:space="preserve"> and </w:t>
            </w:r>
            <w:r w:rsidRPr="008A5E50">
              <w:rPr>
                <w:b/>
              </w:rPr>
              <w:t xml:space="preserve">web-based materials </w:t>
            </w:r>
            <w:r>
              <w:t xml:space="preserve">with municipalities </w:t>
            </w:r>
            <w:r w:rsidRPr="00C47DB0">
              <w:rPr>
                <w:highlight w:val="yellow"/>
              </w:rPr>
              <w:t>(how to take and interpret a soil test).</w:t>
            </w:r>
            <w:r>
              <w:t xml:space="preserve"> </w:t>
            </w:r>
          </w:p>
          <w:p w14:paraId="5DE3F13E" w14:textId="77777777" w:rsidR="00831C79" w:rsidRPr="006B79E5" w:rsidRDefault="00831C79" w:rsidP="001A1BD5">
            <w:pPr>
              <w:ind w:left="162" w:hanging="162"/>
            </w:pPr>
          </w:p>
        </w:tc>
        <w:tc>
          <w:tcPr>
            <w:tcW w:w="2340" w:type="dxa"/>
          </w:tcPr>
          <w:p w14:paraId="0CAAD03D" w14:textId="77777777" w:rsidR="00831C79" w:rsidRPr="006B79E5" w:rsidRDefault="00831C79" w:rsidP="00375E69">
            <w:pPr>
              <w:ind w:left="162" w:hanging="162"/>
            </w:pPr>
            <w:r w:rsidRPr="006B79E5">
              <w:sym w:font="Wingdings 2" w:char="F0A1"/>
            </w:r>
            <w:r>
              <w:t xml:space="preserve"> View and promote videos and web pages in newsletters, blogs, websites and cable access(?).</w:t>
            </w:r>
          </w:p>
          <w:p w14:paraId="1003592E" w14:textId="77777777" w:rsidR="00831C79" w:rsidRPr="006B79E5" w:rsidRDefault="00831C79" w:rsidP="00A259D7">
            <w:pPr>
              <w:ind w:left="162" w:hanging="162"/>
            </w:pPr>
          </w:p>
        </w:tc>
        <w:tc>
          <w:tcPr>
            <w:tcW w:w="2250" w:type="dxa"/>
          </w:tcPr>
          <w:p w14:paraId="6B80E2D8" w14:textId="77777777" w:rsidR="00831C79" w:rsidRPr="006B79E5" w:rsidRDefault="00831C79" w:rsidP="00375E69">
            <w:pPr>
              <w:ind w:left="162" w:hanging="162"/>
            </w:pPr>
            <w:r w:rsidRPr="006B79E5">
              <w:sym w:font="Wingdings 2" w:char="F0A1"/>
            </w:r>
            <w:r>
              <w:t xml:space="preserve"> # </w:t>
            </w:r>
            <w:proofErr w:type="gramStart"/>
            <w:r>
              <w:t>of</w:t>
            </w:r>
            <w:proofErr w:type="gramEnd"/>
            <w:r>
              <w:t xml:space="preserve"> video viewings (RPC survey?)</w:t>
            </w:r>
          </w:p>
          <w:p w14:paraId="4A8B6DF5" w14:textId="77777777" w:rsidR="00831C79" w:rsidRPr="006B79E5" w:rsidRDefault="00831C79" w:rsidP="00A259D7">
            <w:pPr>
              <w:ind w:left="162" w:hanging="162"/>
            </w:pPr>
          </w:p>
        </w:tc>
        <w:tc>
          <w:tcPr>
            <w:tcW w:w="2478" w:type="dxa"/>
            <w:vMerge/>
          </w:tcPr>
          <w:p w14:paraId="620622A6" w14:textId="77777777" w:rsidR="00831C79" w:rsidRPr="006B79E5" w:rsidRDefault="00831C79" w:rsidP="000E6C47"/>
        </w:tc>
        <w:tc>
          <w:tcPr>
            <w:tcW w:w="2070" w:type="dxa"/>
          </w:tcPr>
          <w:p w14:paraId="206C218F" w14:textId="77777777" w:rsidR="00831C79" w:rsidRDefault="00831C79" w:rsidP="000E6C47">
            <w:r>
              <w:t>UNH CE, NH Sea Grant and possibly SNHRPC.</w:t>
            </w:r>
          </w:p>
        </w:tc>
      </w:tr>
      <w:tr w:rsidR="00831C79" w:rsidRPr="006B79E5" w14:paraId="0D9C6310" w14:textId="77777777" w:rsidTr="006A2956">
        <w:trPr>
          <w:trHeight w:val="2820"/>
        </w:trPr>
        <w:tc>
          <w:tcPr>
            <w:tcW w:w="554" w:type="dxa"/>
            <w:vMerge w:val="restart"/>
            <w:vAlign w:val="center"/>
          </w:tcPr>
          <w:p w14:paraId="7166B95A" w14:textId="77777777" w:rsidR="00831C79" w:rsidRPr="00196688" w:rsidRDefault="00831C79" w:rsidP="001A1BD5">
            <w:pPr>
              <w:jc w:val="center"/>
              <w:rPr>
                <w:b/>
                <w:sz w:val="24"/>
                <w:szCs w:val="24"/>
              </w:rPr>
            </w:pPr>
            <w:r w:rsidRPr="00196688">
              <w:rPr>
                <w:b/>
                <w:sz w:val="24"/>
                <w:szCs w:val="24"/>
              </w:rPr>
              <w:lastRenderedPageBreak/>
              <w:t>3</w:t>
            </w:r>
          </w:p>
        </w:tc>
        <w:tc>
          <w:tcPr>
            <w:tcW w:w="2070" w:type="dxa"/>
            <w:vMerge w:val="restart"/>
          </w:tcPr>
          <w:p w14:paraId="0CE19C9F" w14:textId="77777777" w:rsidR="00831C79" w:rsidRPr="006B79E5" w:rsidRDefault="00831C79" w:rsidP="00AA1539">
            <w:pPr>
              <w:ind w:left="162" w:hanging="162"/>
            </w:pPr>
            <w:r w:rsidRPr="006B79E5">
              <w:sym w:font="Wingdings 2" w:char="F0A1"/>
            </w:r>
            <w:r w:rsidRPr="006B79E5">
              <w:t xml:space="preserve"> Residents that are going to apply fertilizer identify how much should be applied, when, what kind, etc. BEFORE applying</w:t>
            </w:r>
          </w:p>
        </w:tc>
        <w:tc>
          <w:tcPr>
            <w:tcW w:w="3192" w:type="dxa"/>
          </w:tcPr>
          <w:p w14:paraId="46423B08" w14:textId="77777777" w:rsidR="00831C79" w:rsidRDefault="00831C79" w:rsidP="001A1BD5">
            <w:pPr>
              <w:ind w:left="162" w:hanging="162"/>
            </w:pPr>
            <w:r w:rsidRPr="006B79E5">
              <w:sym w:font="Wingdings 2" w:char="F0A1"/>
            </w:r>
            <w:r w:rsidRPr="006B79E5">
              <w:t xml:space="preserve"> </w:t>
            </w:r>
            <w:r>
              <w:rPr>
                <w:b/>
                <w:i/>
              </w:rPr>
              <w:t>Information</w:t>
            </w:r>
            <w:r w:rsidRPr="008F6CA4">
              <w:rPr>
                <w:b/>
                <w:i/>
              </w:rPr>
              <w:t xml:space="preserve"> Materials</w:t>
            </w:r>
            <w:r>
              <w:rPr>
                <w:b/>
                <w:i/>
              </w:rPr>
              <w:t xml:space="preserve"> for Distribution</w:t>
            </w:r>
            <w:r w:rsidRPr="008F6CA4">
              <w:rPr>
                <w:b/>
                <w:i/>
              </w:rPr>
              <w:t>:</w:t>
            </w:r>
            <w:r>
              <w:t xml:space="preserve">  Provide municipalities with </w:t>
            </w:r>
            <w:r w:rsidRPr="008A5E50">
              <w:rPr>
                <w:b/>
              </w:rPr>
              <w:t>lawn care info sheets</w:t>
            </w:r>
            <w:r>
              <w:t xml:space="preserve"> (available to print from web) to reinforce sound practices. </w:t>
            </w:r>
            <w:r w:rsidRPr="00C47DB0">
              <w:rPr>
                <w:highlight w:val="yellow"/>
              </w:rPr>
              <w:t>HIGHLIGHT how to apply fertilizer</w:t>
            </w:r>
            <w:r>
              <w:t>.</w:t>
            </w:r>
          </w:p>
          <w:p w14:paraId="75DF6F61" w14:textId="77777777" w:rsidR="00831C79" w:rsidRPr="006B79E5" w:rsidRDefault="00831C79" w:rsidP="001A1BD5"/>
        </w:tc>
        <w:tc>
          <w:tcPr>
            <w:tcW w:w="2340" w:type="dxa"/>
          </w:tcPr>
          <w:p w14:paraId="17C0D566" w14:textId="77777777" w:rsidR="00831C79" w:rsidRPr="006B79E5" w:rsidRDefault="00831C79" w:rsidP="001A1BD5">
            <w:pPr>
              <w:ind w:left="162" w:hanging="162"/>
            </w:pPr>
            <w:r w:rsidRPr="00500E9E">
              <w:sym w:font="Wingdings 2" w:char="F0A1"/>
            </w:r>
            <w:r w:rsidRPr="00500E9E">
              <w:t xml:space="preserve"> </w:t>
            </w:r>
            <w:r>
              <w:t xml:space="preserve">Print and distribute info sheets. </w:t>
            </w:r>
          </w:p>
          <w:p w14:paraId="5BC778F4" w14:textId="77777777" w:rsidR="00831C79" w:rsidRPr="006B79E5" w:rsidRDefault="00831C79" w:rsidP="00AA1539">
            <w:pPr>
              <w:ind w:left="162" w:hanging="162"/>
            </w:pPr>
          </w:p>
        </w:tc>
        <w:tc>
          <w:tcPr>
            <w:tcW w:w="2250" w:type="dxa"/>
          </w:tcPr>
          <w:p w14:paraId="0E780CC0" w14:textId="77777777" w:rsidR="00831C79" w:rsidRPr="006B79E5" w:rsidRDefault="00831C79" w:rsidP="00C47DB0">
            <w:pPr>
              <w:ind w:left="162" w:hanging="162"/>
              <w:rPr>
                <w:i/>
              </w:rPr>
            </w:pPr>
            <w:r w:rsidRPr="006B79E5">
              <w:rPr>
                <w:i/>
              </w:rPr>
              <w:t>(measures “reach”)</w:t>
            </w:r>
          </w:p>
          <w:p w14:paraId="2E8DC8A4" w14:textId="77777777" w:rsidR="00831C79" w:rsidRDefault="00831C79" w:rsidP="00C47DB0">
            <w:pPr>
              <w:ind w:left="162" w:hanging="162"/>
            </w:pPr>
            <w:r w:rsidRPr="006B79E5">
              <w:sym w:font="Wingdings 2" w:char="F0A1"/>
            </w:r>
            <w:r w:rsidRPr="006B79E5">
              <w:t xml:space="preserve"> # of promotional materials distributed</w:t>
            </w:r>
          </w:p>
          <w:p w14:paraId="1056F979" w14:textId="77777777" w:rsidR="00831C79" w:rsidRPr="006B79E5" w:rsidRDefault="00831C79" w:rsidP="00AA1539">
            <w:pPr>
              <w:ind w:left="162" w:hanging="162"/>
              <w:rPr>
                <w:i/>
              </w:rPr>
            </w:pPr>
          </w:p>
        </w:tc>
        <w:tc>
          <w:tcPr>
            <w:tcW w:w="2478" w:type="dxa"/>
            <w:vMerge w:val="restart"/>
          </w:tcPr>
          <w:p w14:paraId="73AD4BC7" w14:textId="77777777" w:rsidR="00831C79" w:rsidRPr="006B79E5" w:rsidRDefault="00831C79" w:rsidP="001A1BD5">
            <w:r w:rsidRPr="006B79E5">
              <w:t xml:space="preserve">Residents who apply fertilizer apply according to </w:t>
            </w:r>
            <w:proofErr w:type="spellStart"/>
            <w:r w:rsidRPr="006B79E5">
              <w:t>WQFriendly</w:t>
            </w:r>
            <w:proofErr w:type="spellEnd"/>
            <w:r w:rsidRPr="006B79E5">
              <w:t xml:space="preserve"> recommendation re: amount, timing, product, irrigation, etc. </w:t>
            </w:r>
          </w:p>
        </w:tc>
        <w:tc>
          <w:tcPr>
            <w:tcW w:w="2070" w:type="dxa"/>
          </w:tcPr>
          <w:p w14:paraId="5A4113AB" w14:textId="77777777" w:rsidR="00831C79" w:rsidRPr="006B79E5" w:rsidRDefault="00831C79" w:rsidP="001A1BD5">
            <w:r>
              <w:t>UNH CE and NH Sea Grant</w:t>
            </w:r>
          </w:p>
        </w:tc>
      </w:tr>
      <w:tr w:rsidR="00831C79" w:rsidRPr="006B79E5" w14:paraId="26FAB41B" w14:textId="77777777" w:rsidTr="00AA1539">
        <w:trPr>
          <w:trHeight w:val="70"/>
        </w:trPr>
        <w:tc>
          <w:tcPr>
            <w:tcW w:w="554" w:type="dxa"/>
            <w:vMerge/>
            <w:vAlign w:val="center"/>
          </w:tcPr>
          <w:p w14:paraId="43910B6B" w14:textId="77777777" w:rsidR="00831C79" w:rsidRPr="00196688" w:rsidRDefault="00831C79" w:rsidP="001A1BD5">
            <w:pPr>
              <w:jc w:val="center"/>
              <w:rPr>
                <w:b/>
                <w:sz w:val="24"/>
                <w:szCs w:val="24"/>
              </w:rPr>
            </w:pPr>
          </w:p>
        </w:tc>
        <w:tc>
          <w:tcPr>
            <w:tcW w:w="2070" w:type="dxa"/>
            <w:vMerge/>
          </w:tcPr>
          <w:p w14:paraId="2E6FE0F6" w14:textId="77777777" w:rsidR="00831C79" w:rsidRPr="006B79E5" w:rsidRDefault="00831C79" w:rsidP="001A1BD5">
            <w:pPr>
              <w:ind w:left="162" w:hanging="162"/>
            </w:pPr>
          </w:p>
        </w:tc>
        <w:tc>
          <w:tcPr>
            <w:tcW w:w="3192" w:type="dxa"/>
          </w:tcPr>
          <w:p w14:paraId="15161616" w14:textId="77777777" w:rsidR="00831C79" w:rsidRDefault="00831C79" w:rsidP="001A1BD5">
            <w:pPr>
              <w:ind w:left="162" w:hanging="162"/>
            </w:pPr>
            <w:r w:rsidRPr="006B79E5">
              <w:sym w:font="Wingdings 2" w:char="F0A1"/>
            </w:r>
            <w:r w:rsidRPr="006B79E5">
              <w:t xml:space="preserve"> </w:t>
            </w:r>
            <w:r w:rsidRPr="00FB5EF2">
              <w:rPr>
                <w:b/>
                <w:i/>
              </w:rPr>
              <w:t>Prompt Kits for Distribution:</w:t>
            </w:r>
            <w:r>
              <w:t xml:space="preserve"> Assemble and distribute </w:t>
            </w:r>
            <w:r w:rsidRPr="008A5E50">
              <w:rPr>
                <w:b/>
              </w:rPr>
              <w:t>prompt kits</w:t>
            </w:r>
            <w:r>
              <w:t xml:space="preserve"> for this action –to municipalities and select groups. </w:t>
            </w:r>
          </w:p>
          <w:p w14:paraId="0B59FFDF" w14:textId="77777777" w:rsidR="00831C79" w:rsidRPr="006B79E5" w:rsidRDefault="00831C79" w:rsidP="001A1BD5">
            <w:pPr>
              <w:ind w:left="162" w:hanging="162"/>
            </w:pPr>
          </w:p>
        </w:tc>
        <w:tc>
          <w:tcPr>
            <w:tcW w:w="2340" w:type="dxa"/>
          </w:tcPr>
          <w:p w14:paraId="16B9B221" w14:textId="77777777" w:rsidR="00831C79" w:rsidRPr="006B79E5" w:rsidRDefault="00831C79" w:rsidP="00E67E33">
            <w:pPr>
              <w:ind w:left="162" w:hanging="162"/>
            </w:pPr>
            <w:r w:rsidRPr="006B79E5">
              <w:sym w:font="Wingdings 2" w:char="F0A1"/>
            </w:r>
            <w:r>
              <w:t xml:space="preserve"> </w:t>
            </w:r>
            <w:r w:rsidRPr="006B79E5">
              <w:t>Distribute</w:t>
            </w:r>
            <w:r>
              <w:t xml:space="preserve"> prompt kits at </w:t>
            </w:r>
            <w:r w:rsidRPr="006B79E5">
              <w:t xml:space="preserve">least one event/year (with </w:t>
            </w:r>
            <w:proofErr w:type="spellStart"/>
            <w:r w:rsidRPr="006B79E5">
              <w:t>ConsComm</w:t>
            </w:r>
            <w:proofErr w:type="spellEnd"/>
            <w:r w:rsidRPr="006B79E5">
              <w:t xml:space="preserve"> or DPW assistance)</w:t>
            </w:r>
          </w:p>
        </w:tc>
        <w:tc>
          <w:tcPr>
            <w:tcW w:w="2250" w:type="dxa"/>
          </w:tcPr>
          <w:p w14:paraId="6CF36497" w14:textId="77777777" w:rsidR="00831C79" w:rsidRPr="006B79E5" w:rsidRDefault="00831C79" w:rsidP="00AA1539">
            <w:pPr>
              <w:ind w:left="162" w:hanging="162"/>
              <w:rPr>
                <w:i/>
              </w:rPr>
            </w:pPr>
            <w:r w:rsidRPr="006B79E5">
              <w:rPr>
                <w:i/>
              </w:rPr>
              <w:t>(measures “reach”)</w:t>
            </w:r>
          </w:p>
          <w:p w14:paraId="5066F56F" w14:textId="77777777" w:rsidR="00831C79" w:rsidRPr="006B79E5" w:rsidRDefault="00831C79" w:rsidP="00AA1539">
            <w:pPr>
              <w:ind w:left="162" w:hanging="162"/>
            </w:pPr>
            <w:r w:rsidRPr="006B79E5">
              <w:sym w:font="Wingdings 2" w:char="F0A1"/>
            </w:r>
            <w:r w:rsidRPr="006B79E5">
              <w:t xml:space="preserve"> # of promotional materials distributed</w:t>
            </w:r>
          </w:p>
          <w:p w14:paraId="18E2717A" w14:textId="77777777" w:rsidR="00831C79" w:rsidRDefault="00831C79" w:rsidP="00C47DB0">
            <w:pPr>
              <w:ind w:left="162" w:hanging="162"/>
              <w:rPr>
                <w:i/>
              </w:rPr>
            </w:pPr>
          </w:p>
          <w:p w14:paraId="42281A1B" w14:textId="77777777" w:rsidR="00831C79" w:rsidRDefault="00831C79" w:rsidP="00AA1539">
            <w:pPr>
              <w:ind w:left="162" w:hanging="162"/>
              <w:rPr>
                <w:i/>
              </w:rPr>
            </w:pPr>
          </w:p>
          <w:p w14:paraId="177E4DE9" w14:textId="77777777" w:rsidR="00831C79" w:rsidRDefault="00831C79" w:rsidP="00AA1539">
            <w:pPr>
              <w:ind w:left="162" w:hanging="162"/>
              <w:rPr>
                <w:i/>
              </w:rPr>
            </w:pPr>
          </w:p>
          <w:p w14:paraId="637F9DC9" w14:textId="77777777" w:rsidR="00831C79" w:rsidRPr="006B79E5" w:rsidRDefault="00831C79" w:rsidP="00AA1539">
            <w:pPr>
              <w:ind w:left="162" w:hanging="162"/>
              <w:rPr>
                <w:i/>
              </w:rPr>
            </w:pPr>
          </w:p>
        </w:tc>
        <w:tc>
          <w:tcPr>
            <w:tcW w:w="2478" w:type="dxa"/>
            <w:vMerge/>
          </w:tcPr>
          <w:p w14:paraId="31D5266D" w14:textId="77777777" w:rsidR="00831C79" w:rsidRPr="006B79E5" w:rsidRDefault="00831C79" w:rsidP="001A1BD5"/>
        </w:tc>
        <w:tc>
          <w:tcPr>
            <w:tcW w:w="2070" w:type="dxa"/>
          </w:tcPr>
          <w:p w14:paraId="592FE77B" w14:textId="77777777" w:rsidR="00831C79" w:rsidRDefault="00831C79" w:rsidP="001A1BD5">
            <w:r>
              <w:t>UNH CE and NH Sea Grant</w:t>
            </w:r>
          </w:p>
          <w:p w14:paraId="1DD04941" w14:textId="77777777" w:rsidR="00831C79" w:rsidRDefault="00831C79" w:rsidP="001A1BD5"/>
          <w:p w14:paraId="5A9707D9" w14:textId="77777777" w:rsidR="00831C79" w:rsidRDefault="00831C79" w:rsidP="001A1BD5">
            <w:r>
              <w:t xml:space="preserve">Prompt Kits created </w:t>
            </w:r>
          </w:p>
          <w:p w14:paraId="6F14E360" w14:textId="77777777" w:rsidR="00831C79" w:rsidRDefault="00831C79" w:rsidP="001A1BD5"/>
          <w:p w14:paraId="0F63C806" w14:textId="77777777" w:rsidR="00831C79" w:rsidRDefault="00831C79" w:rsidP="001A1BD5"/>
          <w:p w14:paraId="01FD4242" w14:textId="77777777" w:rsidR="00831C79" w:rsidRDefault="00831C79" w:rsidP="001A1BD5"/>
          <w:p w14:paraId="6BE39AAB" w14:textId="77777777" w:rsidR="00831C79" w:rsidRDefault="00831C79" w:rsidP="001A1BD5"/>
          <w:p w14:paraId="15B170E9" w14:textId="77777777" w:rsidR="00831C79" w:rsidRDefault="00831C79" w:rsidP="001A1BD5"/>
          <w:p w14:paraId="53455C81" w14:textId="77777777" w:rsidR="00831C79" w:rsidRDefault="00831C79" w:rsidP="001A1BD5"/>
        </w:tc>
      </w:tr>
      <w:tr w:rsidR="00831C79" w:rsidRPr="006B79E5" w14:paraId="283CF3F3" w14:textId="77777777" w:rsidTr="001C70E4">
        <w:trPr>
          <w:trHeight w:val="1880"/>
        </w:trPr>
        <w:tc>
          <w:tcPr>
            <w:tcW w:w="554" w:type="dxa"/>
            <w:vMerge/>
            <w:vAlign w:val="center"/>
          </w:tcPr>
          <w:p w14:paraId="7ADC3138" w14:textId="77777777" w:rsidR="00831C79" w:rsidRPr="00196688" w:rsidRDefault="00831C79" w:rsidP="00196688">
            <w:pPr>
              <w:jc w:val="center"/>
              <w:rPr>
                <w:b/>
                <w:sz w:val="24"/>
                <w:szCs w:val="24"/>
              </w:rPr>
            </w:pPr>
          </w:p>
        </w:tc>
        <w:tc>
          <w:tcPr>
            <w:tcW w:w="2070" w:type="dxa"/>
            <w:vMerge/>
          </w:tcPr>
          <w:p w14:paraId="6C592122" w14:textId="77777777" w:rsidR="00831C79" w:rsidRPr="006B79E5" w:rsidRDefault="00831C79" w:rsidP="006B79E5">
            <w:pPr>
              <w:ind w:left="162" w:hanging="162"/>
            </w:pPr>
          </w:p>
        </w:tc>
        <w:tc>
          <w:tcPr>
            <w:tcW w:w="3192" w:type="dxa"/>
          </w:tcPr>
          <w:p w14:paraId="325915DB" w14:textId="77777777" w:rsidR="00831C79" w:rsidRDefault="00831C79" w:rsidP="001A1BD5">
            <w:pPr>
              <w:ind w:left="162" w:hanging="162"/>
            </w:pPr>
            <w:r w:rsidRPr="006B79E5">
              <w:sym w:font="Wingdings 2" w:char="F0A1"/>
            </w:r>
            <w:r>
              <w:t xml:space="preserve"> </w:t>
            </w:r>
            <w:r w:rsidRPr="00DC35FA">
              <w:rPr>
                <w:b/>
                <w:i/>
              </w:rPr>
              <w:t>Press Release:</w:t>
            </w:r>
            <w:r>
              <w:t xml:space="preserve"> </w:t>
            </w:r>
            <w:r w:rsidRPr="006B79E5">
              <w:t>Draft a press release about promo effort</w:t>
            </w:r>
          </w:p>
          <w:p w14:paraId="1EA839D1" w14:textId="77777777" w:rsidR="00831C79" w:rsidRPr="006B79E5" w:rsidRDefault="00831C79" w:rsidP="001A1BD5">
            <w:pPr>
              <w:ind w:left="162" w:hanging="162"/>
            </w:pPr>
          </w:p>
          <w:p w14:paraId="36BED6CD" w14:textId="77777777" w:rsidR="00831C79" w:rsidRPr="006B79E5" w:rsidRDefault="00831C79" w:rsidP="00C47DB0">
            <w:pPr>
              <w:ind w:left="162" w:hanging="162"/>
            </w:pPr>
          </w:p>
        </w:tc>
        <w:tc>
          <w:tcPr>
            <w:tcW w:w="2340" w:type="dxa"/>
          </w:tcPr>
          <w:p w14:paraId="52434213" w14:textId="77777777" w:rsidR="00831C79" w:rsidRPr="006B79E5" w:rsidRDefault="00831C79" w:rsidP="00E67E33">
            <w:r w:rsidRPr="006B79E5">
              <w:sym w:font="Wingdings 2" w:char="F0A1"/>
            </w:r>
            <w:r w:rsidRPr="006B79E5">
              <w:t xml:space="preserve"> Promote recommendations through press release with URL</w:t>
            </w:r>
            <w:r>
              <w:t xml:space="preserve"> to pledge sheet</w:t>
            </w:r>
          </w:p>
          <w:p w14:paraId="794AB74E" w14:textId="77777777" w:rsidR="00831C79" w:rsidRDefault="00831C79" w:rsidP="006A2956">
            <w:pPr>
              <w:ind w:left="162" w:hanging="162"/>
            </w:pPr>
          </w:p>
          <w:p w14:paraId="42671476" w14:textId="77777777" w:rsidR="00831C79" w:rsidRPr="006B79E5" w:rsidRDefault="00831C79" w:rsidP="006A2956">
            <w:pPr>
              <w:ind w:left="162" w:hanging="162"/>
            </w:pPr>
          </w:p>
        </w:tc>
        <w:tc>
          <w:tcPr>
            <w:tcW w:w="2250" w:type="dxa"/>
          </w:tcPr>
          <w:p w14:paraId="0788C6B7" w14:textId="77777777" w:rsidR="00831C79" w:rsidRPr="006B79E5" w:rsidRDefault="00831C79" w:rsidP="00897A03">
            <w:pPr>
              <w:ind w:left="162" w:hanging="162"/>
            </w:pPr>
          </w:p>
        </w:tc>
        <w:tc>
          <w:tcPr>
            <w:tcW w:w="2478" w:type="dxa"/>
            <w:vMerge/>
          </w:tcPr>
          <w:p w14:paraId="253C17C6" w14:textId="77777777" w:rsidR="00831C79" w:rsidRPr="006B79E5" w:rsidRDefault="00831C79" w:rsidP="00165CC4"/>
        </w:tc>
        <w:tc>
          <w:tcPr>
            <w:tcW w:w="2070" w:type="dxa"/>
          </w:tcPr>
          <w:p w14:paraId="0D68D0BD" w14:textId="77777777" w:rsidR="00831C79" w:rsidRDefault="00831C79" w:rsidP="00897A03">
            <w:r>
              <w:t>UNH CE and NH Sea Grant</w:t>
            </w:r>
          </w:p>
          <w:p w14:paraId="091C92EB" w14:textId="77777777" w:rsidR="00831C79" w:rsidRDefault="00831C79" w:rsidP="00165CC4"/>
        </w:tc>
      </w:tr>
      <w:tr w:rsidR="00831C79" w:rsidRPr="006B79E5" w14:paraId="13D74D40" w14:textId="77777777" w:rsidTr="00C47DB0">
        <w:trPr>
          <w:trHeight w:val="728"/>
        </w:trPr>
        <w:tc>
          <w:tcPr>
            <w:tcW w:w="554" w:type="dxa"/>
            <w:vMerge/>
            <w:vAlign w:val="center"/>
          </w:tcPr>
          <w:p w14:paraId="45677C0E" w14:textId="77777777" w:rsidR="00831C79" w:rsidRPr="00196688" w:rsidRDefault="00831C79" w:rsidP="00196688">
            <w:pPr>
              <w:jc w:val="center"/>
              <w:rPr>
                <w:b/>
                <w:sz w:val="24"/>
                <w:szCs w:val="24"/>
              </w:rPr>
            </w:pPr>
          </w:p>
        </w:tc>
        <w:tc>
          <w:tcPr>
            <w:tcW w:w="2070" w:type="dxa"/>
            <w:vMerge/>
          </w:tcPr>
          <w:p w14:paraId="2E0F0991" w14:textId="77777777" w:rsidR="00831C79" w:rsidRPr="006B79E5" w:rsidRDefault="00831C79" w:rsidP="006B79E5">
            <w:pPr>
              <w:ind w:left="162" w:hanging="162"/>
            </w:pPr>
          </w:p>
        </w:tc>
        <w:tc>
          <w:tcPr>
            <w:tcW w:w="3192" w:type="dxa"/>
          </w:tcPr>
          <w:p w14:paraId="11EEC969" w14:textId="77777777" w:rsidR="00831C79" w:rsidRDefault="00831C79" w:rsidP="00AA1539">
            <w:pPr>
              <w:ind w:left="162" w:hanging="162"/>
            </w:pPr>
            <w:r w:rsidRPr="006B79E5">
              <w:sym w:font="Wingdings 2" w:char="F0A1"/>
            </w:r>
            <w:r>
              <w:t xml:space="preserve"> </w:t>
            </w:r>
            <w:r w:rsidRPr="00DC35FA">
              <w:rPr>
                <w:b/>
                <w:i/>
              </w:rPr>
              <w:t>Pledge Sheet:</w:t>
            </w:r>
            <w:r>
              <w:t xml:space="preserve">  </w:t>
            </w:r>
            <w:r w:rsidRPr="006B79E5">
              <w:t xml:space="preserve">Develop a pledge </w:t>
            </w:r>
            <w:r>
              <w:t>page</w:t>
            </w:r>
            <w:r w:rsidRPr="006B79E5">
              <w:t xml:space="preserve"> that </w:t>
            </w:r>
            <w:proofErr w:type="spellStart"/>
            <w:r w:rsidRPr="006B79E5">
              <w:t>munis</w:t>
            </w:r>
            <w:proofErr w:type="spellEnd"/>
            <w:r w:rsidRPr="006B79E5">
              <w:t xml:space="preserve"> can use to promote a new behavior and track who took promo materials for follow up</w:t>
            </w:r>
          </w:p>
          <w:p w14:paraId="10B16A6F" w14:textId="77777777" w:rsidR="00831C79" w:rsidRPr="006B79E5" w:rsidRDefault="00831C79" w:rsidP="00AA1539">
            <w:pPr>
              <w:ind w:left="162" w:hanging="162"/>
            </w:pPr>
          </w:p>
        </w:tc>
        <w:tc>
          <w:tcPr>
            <w:tcW w:w="2340" w:type="dxa"/>
          </w:tcPr>
          <w:p w14:paraId="014CDB07" w14:textId="77777777" w:rsidR="00831C79" w:rsidRPr="006B79E5" w:rsidRDefault="00831C79" w:rsidP="00897A03">
            <w:r w:rsidRPr="006B79E5">
              <w:sym w:font="Wingdings 2" w:char="F0A1"/>
            </w:r>
            <w:r w:rsidRPr="006B79E5">
              <w:t xml:space="preserve"> Promote </w:t>
            </w:r>
            <w:r>
              <w:t>pledge sheet through various pieces (info sheet, news releases, blogs, newsletters, clinics, etc.)</w:t>
            </w:r>
          </w:p>
          <w:p w14:paraId="7C7B3F95" w14:textId="77777777" w:rsidR="00831C79" w:rsidRPr="006B79E5" w:rsidRDefault="00831C79" w:rsidP="00897A03">
            <w:pPr>
              <w:pStyle w:val="ListParagraph"/>
              <w:ind w:left="360"/>
            </w:pPr>
          </w:p>
        </w:tc>
        <w:tc>
          <w:tcPr>
            <w:tcW w:w="2250" w:type="dxa"/>
          </w:tcPr>
          <w:p w14:paraId="1F431F22" w14:textId="77777777" w:rsidR="00831C79" w:rsidRPr="006B79E5" w:rsidRDefault="00831C79" w:rsidP="00897A03">
            <w:pPr>
              <w:ind w:left="162" w:hanging="162"/>
              <w:rPr>
                <w:i/>
              </w:rPr>
            </w:pPr>
            <w:r w:rsidRPr="006B79E5">
              <w:rPr>
                <w:i/>
              </w:rPr>
              <w:t xml:space="preserve">(measure intent to adopt a new practice) </w:t>
            </w:r>
          </w:p>
          <w:p w14:paraId="6D0E1EDC" w14:textId="77777777" w:rsidR="00831C79" w:rsidRPr="006B79E5" w:rsidRDefault="00831C79" w:rsidP="00897A03">
            <w:pPr>
              <w:ind w:left="162" w:hanging="162"/>
            </w:pPr>
            <w:r w:rsidRPr="006B79E5">
              <w:sym w:font="Wingdings 2" w:char="F0A1"/>
            </w:r>
            <w:r>
              <w:t xml:space="preserve"> </w:t>
            </w:r>
            <w:r w:rsidRPr="006B79E5">
              <w:t># of names on pledge sheets</w:t>
            </w:r>
          </w:p>
          <w:p w14:paraId="51C2D103" w14:textId="77777777" w:rsidR="00831C79" w:rsidRPr="006B79E5" w:rsidRDefault="00831C79" w:rsidP="00AA1539">
            <w:pPr>
              <w:ind w:left="162" w:hanging="162"/>
            </w:pPr>
          </w:p>
        </w:tc>
        <w:tc>
          <w:tcPr>
            <w:tcW w:w="2478" w:type="dxa"/>
            <w:vMerge/>
          </w:tcPr>
          <w:p w14:paraId="39D939EE" w14:textId="77777777" w:rsidR="00831C79" w:rsidRPr="006B79E5" w:rsidRDefault="00831C79" w:rsidP="00165CC4"/>
        </w:tc>
        <w:tc>
          <w:tcPr>
            <w:tcW w:w="2070" w:type="dxa"/>
          </w:tcPr>
          <w:p w14:paraId="5D903122" w14:textId="77777777" w:rsidR="00831C79" w:rsidRDefault="00831C79" w:rsidP="00897A03">
            <w:r>
              <w:t>UNH CE and NH Sea Grant</w:t>
            </w:r>
          </w:p>
          <w:p w14:paraId="7FB9BEBD" w14:textId="77777777" w:rsidR="00831C79" w:rsidRDefault="00831C79" w:rsidP="00165CC4"/>
        </w:tc>
      </w:tr>
      <w:tr w:rsidR="00831C79" w:rsidRPr="006B79E5" w14:paraId="04892E54" w14:textId="77777777" w:rsidTr="004D231C">
        <w:trPr>
          <w:trHeight w:val="727"/>
        </w:trPr>
        <w:tc>
          <w:tcPr>
            <w:tcW w:w="554" w:type="dxa"/>
            <w:vMerge/>
            <w:vAlign w:val="center"/>
          </w:tcPr>
          <w:p w14:paraId="45BB5C01" w14:textId="77777777" w:rsidR="00831C79" w:rsidRPr="00196688" w:rsidRDefault="00831C79" w:rsidP="00897A03">
            <w:pPr>
              <w:jc w:val="center"/>
              <w:rPr>
                <w:b/>
                <w:sz w:val="24"/>
                <w:szCs w:val="24"/>
              </w:rPr>
            </w:pPr>
          </w:p>
        </w:tc>
        <w:tc>
          <w:tcPr>
            <w:tcW w:w="2070" w:type="dxa"/>
            <w:vMerge/>
          </w:tcPr>
          <w:p w14:paraId="3FC55E57" w14:textId="77777777" w:rsidR="00831C79" w:rsidRPr="006B79E5" w:rsidRDefault="00831C79" w:rsidP="00897A03">
            <w:pPr>
              <w:ind w:left="162" w:hanging="162"/>
            </w:pPr>
          </w:p>
        </w:tc>
        <w:tc>
          <w:tcPr>
            <w:tcW w:w="3192" w:type="dxa"/>
          </w:tcPr>
          <w:p w14:paraId="11C1107E" w14:textId="77777777" w:rsidR="00831C79" w:rsidRDefault="00831C79" w:rsidP="00897A03">
            <w:pPr>
              <w:ind w:left="162" w:hanging="162"/>
            </w:pPr>
            <w:r w:rsidRPr="006B79E5">
              <w:sym w:font="Wingdings 2" w:char="F0A1"/>
            </w:r>
            <w:r w:rsidRPr="006B79E5">
              <w:t xml:space="preserve"> </w:t>
            </w:r>
            <w:r w:rsidRPr="00FB5EF2">
              <w:rPr>
                <w:b/>
                <w:i/>
              </w:rPr>
              <w:t xml:space="preserve">Lawn Care </w:t>
            </w:r>
            <w:r>
              <w:rPr>
                <w:b/>
                <w:i/>
              </w:rPr>
              <w:t xml:space="preserve">Web and </w:t>
            </w:r>
            <w:r w:rsidRPr="00FB5EF2">
              <w:rPr>
                <w:b/>
                <w:i/>
              </w:rPr>
              <w:t>Video</w:t>
            </w:r>
            <w:r>
              <w:rPr>
                <w:b/>
                <w:i/>
              </w:rPr>
              <w:t xml:space="preserve"> Resource</w:t>
            </w:r>
            <w:r w:rsidRPr="00FB5EF2">
              <w:rPr>
                <w:b/>
                <w:i/>
              </w:rPr>
              <w:t>s:</w:t>
            </w:r>
            <w:r>
              <w:t xml:space="preserve">  Share </w:t>
            </w:r>
            <w:r w:rsidRPr="008A5E50">
              <w:rPr>
                <w:b/>
              </w:rPr>
              <w:t>UNH CE lawn care video</w:t>
            </w:r>
            <w:r>
              <w:rPr>
                <w:b/>
              </w:rPr>
              <w:t xml:space="preserve"> clip</w:t>
            </w:r>
            <w:r w:rsidRPr="008A5E50">
              <w:rPr>
                <w:b/>
              </w:rPr>
              <w:t>s</w:t>
            </w:r>
            <w:r>
              <w:t xml:space="preserve"> and </w:t>
            </w:r>
            <w:r w:rsidRPr="008A5E50">
              <w:rPr>
                <w:b/>
              </w:rPr>
              <w:t xml:space="preserve">web-based materials </w:t>
            </w:r>
            <w:r>
              <w:t xml:space="preserve">with municipalities </w:t>
            </w:r>
            <w:r w:rsidRPr="00C47DB0">
              <w:rPr>
                <w:highlight w:val="yellow"/>
              </w:rPr>
              <w:t>(</w:t>
            </w:r>
            <w:r>
              <w:rPr>
                <w:highlight w:val="yellow"/>
              </w:rPr>
              <w:t>WQ sensitive fertilizer application</w:t>
            </w:r>
            <w:r w:rsidRPr="00C47DB0">
              <w:rPr>
                <w:highlight w:val="yellow"/>
              </w:rPr>
              <w:t>)</w:t>
            </w:r>
          </w:p>
          <w:p w14:paraId="36A25FEE" w14:textId="77777777" w:rsidR="00831C79" w:rsidRPr="006B79E5" w:rsidRDefault="00831C79" w:rsidP="00897A03">
            <w:pPr>
              <w:ind w:left="162" w:hanging="162"/>
            </w:pPr>
          </w:p>
        </w:tc>
        <w:tc>
          <w:tcPr>
            <w:tcW w:w="2340" w:type="dxa"/>
          </w:tcPr>
          <w:p w14:paraId="0E47031B" w14:textId="77777777" w:rsidR="00831C79" w:rsidRPr="006B79E5" w:rsidRDefault="00831C79" w:rsidP="00897A03">
            <w:pPr>
              <w:ind w:left="162" w:hanging="162"/>
            </w:pPr>
            <w:r w:rsidRPr="006B79E5">
              <w:sym w:font="Wingdings 2" w:char="F0A1"/>
            </w:r>
            <w:r w:rsidRPr="006B79E5">
              <w:t xml:space="preserve"> </w:t>
            </w:r>
            <w:r>
              <w:t xml:space="preserve">View and promote videos and web pages in newsletters, blogs, websites and cable access(?). </w:t>
            </w:r>
          </w:p>
        </w:tc>
        <w:tc>
          <w:tcPr>
            <w:tcW w:w="2250" w:type="dxa"/>
          </w:tcPr>
          <w:p w14:paraId="554EEDE3" w14:textId="77777777" w:rsidR="00831C79" w:rsidRPr="006B79E5" w:rsidRDefault="00831C79" w:rsidP="00897A03">
            <w:pPr>
              <w:ind w:left="162" w:hanging="162"/>
              <w:rPr>
                <w:i/>
              </w:rPr>
            </w:pPr>
            <w:r w:rsidRPr="006B79E5">
              <w:sym w:font="Wingdings 2" w:char="F0A1"/>
            </w:r>
            <w:r w:rsidRPr="006B79E5">
              <w:t xml:space="preserve"> # of hits to blog</w:t>
            </w:r>
            <w:r>
              <w:t>s and websites</w:t>
            </w:r>
          </w:p>
        </w:tc>
        <w:tc>
          <w:tcPr>
            <w:tcW w:w="2478" w:type="dxa"/>
            <w:vMerge/>
          </w:tcPr>
          <w:p w14:paraId="5008F774" w14:textId="77777777" w:rsidR="00831C79" w:rsidRPr="006B79E5" w:rsidRDefault="00831C79" w:rsidP="00897A03"/>
        </w:tc>
        <w:tc>
          <w:tcPr>
            <w:tcW w:w="2070" w:type="dxa"/>
          </w:tcPr>
          <w:p w14:paraId="0309FCC1" w14:textId="77777777" w:rsidR="00831C79" w:rsidRDefault="00831C79" w:rsidP="00897A03">
            <w:r>
              <w:t>UNH CE and NH Sea Grant</w:t>
            </w:r>
          </w:p>
          <w:p w14:paraId="313222E6" w14:textId="77777777" w:rsidR="00831C79" w:rsidRDefault="00831C79" w:rsidP="00897A03"/>
          <w:p w14:paraId="6B71A087" w14:textId="77777777" w:rsidR="00831C79" w:rsidRDefault="00831C79" w:rsidP="00897A03">
            <w:r>
              <w:t>Videos created</w:t>
            </w:r>
          </w:p>
          <w:p w14:paraId="01285D1F" w14:textId="77777777" w:rsidR="00831C79" w:rsidRDefault="00831C79" w:rsidP="00897A03"/>
        </w:tc>
      </w:tr>
      <w:tr w:rsidR="00831C79" w:rsidRPr="00223AE8" w14:paraId="1B62F2BB" w14:textId="77777777" w:rsidTr="00DC2E2E">
        <w:tc>
          <w:tcPr>
            <w:tcW w:w="554" w:type="dxa"/>
            <w:vAlign w:val="center"/>
          </w:tcPr>
          <w:p w14:paraId="1DC30B9C" w14:textId="77777777" w:rsidR="00831C79" w:rsidRPr="00196688" w:rsidRDefault="00831C79" w:rsidP="00196688">
            <w:pPr>
              <w:jc w:val="center"/>
              <w:rPr>
                <w:b/>
                <w:sz w:val="24"/>
                <w:szCs w:val="24"/>
              </w:rPr>
            </w:pPr>
            <w:r w:rsidRPr="00196688">
              <w:rPr>
                <w:b/>
                <w:sz w:val="24"/>
                <w:szCs w:val="24"/>
              </w:rPr>
              <w:t>4</w:t>
            </w:r>
          </w:p>
        </w:tc>
        <w:tc>
          <w:tcPr>
            <w:tcW w:w="2070" w:type="dxa"/>
          </w:tcPr>
          <w:p w14:paraId="5EA11C65" w14:textId="77777777" w:rsidR="00831C79" w:rsidRPr="006B79E5" w:rsidRDefault="00831C79" w:rsidP="006B79E5">
            <w:pPr>
              <w:ind w:left="162" w:hanging="162"/>
            </w:pPr>
            <w:r w:rsidRPr="006B79E5">
              <w:sym w:font="Wingdings 2" w:char="F0A1"/>
            </w:r>
            <w:r w:rsidRPr="006B79E5">
              <w:t xml:space="preserve"> Lawn care enthusiasts and opinion leaders increase their lawn care skills based </w:t>
            </w:r>
            <w:proofErr w:type="gramStart"/>
            <w:r w:rsidRPr="006B79E5">
              <w:t xml:space="preserve">on  </w:t>
            </w:r>
            <w:proofErr w:type="spellStart"/>
            <w:r w:rsidRPr="006B79E5">
              <w:t>WQFriendly</w:t>
            </w:r>
            <w:proofErr w:type="spellEnd"/>
            <w:proofErr w:type="gramEnd"/>
            <w:r w:rsidRPr="006B79E5">
              <w:t xml:space="preserve"> practices.   </w:t>
            </w:r>
          </w:p>
        </w:tc>
        <w:tc>
          <w:tcPr>
            <w:tcW w:w="3192" w:type="dxa"/>
          </w:tcPr>
          <w:p w14:paraId="65CB3C7F" w14:textId="77777777" w:rsidR="00831C79" w:rsidRPr="006B79E5" w:rsidRDefault="00831C79" w:rsidP="006B79E5">
            <w:pPr>
              <w:ind w:left="162" w:hanging="162"/>
            </w:pPr>
            <w:r w:rsidRPr="006B79E5">
              <w:sym w:font="Wingdings 2" w:char="F0A1"/>
            </w:r>
            <w:r w:rsidRPr="006B79E5">
              <w:t xml:space="preserve"> </w:t>
            </w:r>
            <w:r w:rsidRPr="00B9634B">
              <w:rPr>
                <w:b/>
                <w:i/>
              </w:rPr>
              <w:t>Workshop</w:t>
            </w:r>
            <w:r>
              <w:rPr>
                <w:b/>
                <w:i/>
              </w:rPr>
              <w:t>/Clinic</w:t>
            </w:r>
            <w:r w:rsidRPr="00B9634B">
              <w:rPr>
                <w:b/>
                <w:i/>
              </w:rPr>
              <w:t>:</w:t>
            </w:r>
            <w:r>
              <w:t xml:space="preserve"> </w:t>
            </w:r>
            <w:r w:rsidRPr="006B79E5">
              <w:t xml:space="preserve">Update Healthy Lawns Clean Water skills clinic. </w:t>
            </w:r>
          </w:p>
          <w:p w14:paraId="40DCC893" w14:textId="77777777" w:rsidR="00831C79" w:rsidRPr="006B79E5" w:rsidRDefault="00831C79" w:rsidP="006B79E5">
            <w:pPr>
              <w:ind w:left="162" w:hanging="162"/>
            </w:pPr>
          </w:p>
          <w:p w14:paraId="71079394" w14:textId="77777777" w:rsidR="00831C79" w:rsidRPr="006B79E5" w:rsidRDefault="00831C79" w:rsidP="006B79E5">
            <w:pPr>
              <w:ind w:left="162" w:hanging="162"/>
            </w:pPr>
            <w:r w:rsidRPr="006B79E5">
              <w:sym w:font="Wingdings 2" w:char="F0A1"/>
            </w:r>
            <w:r>
              <w:t xml:space="preserve"> Work with Stormwater Coalition</w:t>
            </w:r>
            <w:r w:rsidRPr="006B79E5">
              <w:t xml:space="preserve"> Outreach to promote and conduct two regional clinics</w:t>
            </w:r>
          </w:p>
          <w:p w14:paraId="4AB58F59" w14:textId="77777777" w:rsidR="00831C79" w:rsidRPr="006B79E5" w:rsidRDefault="00831C79" w:rsidP="006B79E5">
            <w:pPr>
              <w:ind w:left="162" w:hanging="162"/>
            </w:pPr>
          </w:p>
        </w:tc>
        <w:tc>
          <w:tcPr>
            <w:tcW w:w="2340" w:type="dxa"/>
          </w:tcPr>
          <w:p w14:paraId="32492977" w14:textId="77777777" w:rsidR="00831C79" w:rsidRPr="006B79E5" w:rsidRDefault="00831C79" w:rsidP="006B79E5">
            <w:pPr>
              <w:ind w:left="162" w:hanging="162"/>
            </w:pPr>
            <w:r w:rsidRPr="006B79E5">
              <w:sym w:font="Wingdings 2" w:char="F0A1"/>
            </w:r>
            <w:r w:rsidRPr="006B79E5">
              <w:t xml:space="preserve"> Promote and host two regional clinics</w:t>
            </w:r>
          </w:p>
        </w:tc>
        <w:tc>
          <w:tcPr>
            <w:tcW w:w="2250" w:type="dxa"/>
          </w:tcPr>
          <w:p w14:paraId="3BC895CB" w14:textId="77777777" w:rsidR="00831C79" w:rsidRPr="006B79E5" w:rsidRDefault="00831C79" w:rsidP="00196688">
            <w:pPr>
              <w:ind w:left="162" w:hanging="162"/>
              <w:rPr>
                <w:i/>
              </w:rPr>
            </w:pPr>
            <w:r w:rsidRPr="006B79E5">
              <w:rPr>
                <w:i/>
              </w:rPr>
              <w:t>(measure reach)</w:t>
            </w:r>
          </w:p>
          <w:p w14:paraId="1927653D" w14:textId="77777777" w:rsidR="00831C79" w:rsidRPr="006B79E5" w:rsidRDefault="00831C79" w:rsidP="00196688">
            <w:pPr>
              <w:ind w:left="162" w:hanging="162"/>
            </w:pPr>
            <w:r w:rsidRPr="006B79E5">
              <w:sym w:font="Wingdings 2" w:char="F0A1"/>
            </w:r>
            <w:r w:rsidRPr="006B79E5">
              <w:t xml:space="preserve"> # of participants</w:t>
            </w:r>
          </w:p>
          <w:p w14:paraId="17639C7F" w14:textId="77777777" w:rsidR="00831C79" w:rsidRPr="006B79E5" w:rsidRDefault="00831C79" w:rsidP="00196688">
            <w:pPr>
              <w:ind w:left="162" w:hanging="162"/>
            </w:pPr>
          </w:p>
          <w:p w14:paraId="6377649D" w14:textId="77777777" w:rsidR="00831C79" w:rsidRPr="006B79E5" w:rsidRDefault="00831C79" w:rsidP="00196688">
            <w:r w:rsidRPr="006B79E5">
              <w:rPr>
                <w:i/>
              </w:rPr>
              <w:t>(measure intent to adopt)</w:t>
            </w:r>
          </w:p>
          <w:p w14:paraId="765BC8E1" w14:textId="77777777" w:rsidR="00831C79" w:rsidRDefault="00831C79" w:rsidP="00196688">
            <w:pPr>
              <w:ind w:left="162" w:hanging="162"/>
            </w:pPr>
            <w:r w:rsidRPr="006B79E5">
              <w:sym w:font="Wingdings 2" w:char="F0A1"/>
            </w:r>
            <w:r w:rsidRPr="006B79E5">
              <w:t xml:space="preserve"> Survey participants intent to adopt “new” practices</w:t>
            </w:r>
            <w:r>
              <w:t xml:space="preserve"> OR add to pledge page</w:t>
            </w:r>
          </w:p>
          <w:p w14:paraId="3A364484" w14:textId="77777777" w:rsidR="00831C79" w:rsidRPr="006B79E5" w:rsidRDefault="00831C79" w:rsidP="00196688">
            <w:pPr>
              <w:ind w:left="162" w:hanging="162"/>
            </w:pPr>
          </w:p>
        </w:tc>
        <w:tc>
          <w:tcPr>
            <w:tcW w:w="2478" w:type="dxa"/>
          </w:tcPr>
          <w:p w14:paraId="4EEF61A1" w14:textId="77777777" w:rsidR="00831C79" w:rsidRPr="006B79E5" w:rsidRDefault="00831C79" w:rsidP="00BF2259">
            <w:r w:rsidRPr="006B79E5">
              <w:t xml:space="preserve">Lawn care enthusiasts and opinion leaders increase in knowledge and skill related to WQ Friendly practices and help to shift norms around lawn care attitudes and behaviors in their communities. </w:t>
            </w:r>
          </w:p>
        </w:tc>
        <w:tc>
          <w:tcPr>
            <w:tcW w:w="2070" w:type="dxa"/>
          </w:tcPr>
          <w:p w14:paraId="508149FC" w14:textId="77777777" w:rsidR="00831C79" w:rsidRDefault="00831C79" w:rsidP="009358D0">
            <w:r>
              <w:t>UNH CE and NH Sea Grant</w:t>
            </w:r>
          </w:p>
          <w:p w14:paraId="0B0022FD" w14:textId="77777777" w:rsidR="00831C79" w:rsidRDefault="00831C79" w:rsidP="009358D0"/>
          <w:p w14:paraId="1F4B009B" w14:textId="77777777" w:rsidR="00831C79" w:rsidRPr="006B79E5" w:rsidRDefault="00831C79" w:rsidP="009358D0">
            <w:r>
              <w:t>Clinic created</w:t>
            </w:r>
          </w:p>
        </w:tc>
      </w:tr>
      <w:tr w:rsidR="00831C79" w:rsidRPr="00223AE8" w14:paraId="488B89D4" w14:textId="77777777" w:rsidTr="00DC2E2E">
        <w:tc>
          <w:tcPr>
            <w:tcW w:w="554" w:type="dxa"/>
            <w:vAlign w:val="center"/>
          </w:tcPr>
          <w:p w14:paraId="3E06C128" w14:textId="77777777" w:rsidR="00831C79" w:rsidRPr="00196688" w:rsidRDefault="00831C79" w:rsidP="00196688">
            <w:pPr>
              <w:jc w:val="center"/>
              <w:rPr>
                <w:b/>
                <w:sz w:val="24"/>
                <w:szCs w:val="24"/>
              </w:rPr>
            </w:pPr>
            <w:r w:rsidRPr="009B659C">
              <w:rPr>
                <w:b/>
                <w:color w:val="FF0000"/>
                <w:sz w:val="24"/>
                <w:szCs w:val="24"/>
              </w:rPr>
              <w:t>OR</w:t>
            </w:r>
          </w:p>
        </w:tc>
        <w:tc>
          <w:tcPr>
            <w:tcW w:w="2070" w:type="dxa"/>
          </w:tcPr>
          <w:p w14:paraId="242CF17A" w14:textId="77777777" w:rsidR="00831C79" w:rsidRPr="006B79E5" w:rsidRDefault="00831C79" w:rsidP="0039212B">
            <w:pPr>
              <w:ind w:left="162" w:hanging="162"/>
            </w:pPr>
            <w:r w:rsidRPr="006B79E5">
              <w:sym w:font="Wingdings 2" w:char="F0A1"/>
            </w:r>
            <w:r>
              <w:t xml:space="preserve"> </w:t>
            </w:r>
            <w:r w:rsidRPr="00500E9E">
              <w:t xml:space="preserve">Landscapers </w:t>
            </w:r>
            <w:r>
              <w:t xml:space="preserve">in MS4s </w:t>
            </w:r>
            <w:r w:rsidRPr="00500E9E">
              <w:t>understand Landscaping to protect Water Quality practices</w:t>
            </w:r>
          </w:p>
        </w:tc>
        <w:tc>
          <w:tcPr>
            <w:tcW w:w="3192" w:type="dxa"/>
          </w:tcPr>
          <w:p w14:paraId="6B3895E8" w14:textId="77777777" w:rsidR="00831C79" w:rsidRPr="006B79E5" w:rsidRDefault="00831C79" w:rsidP="007B3C34">
            <w:pPr>
              <w:ind w:left="162" w:hanging="162"/>
            </w:pPr>
            <w:r w:rsidRPr="006B79E5">
              <w:sym w:font="Wingdings 2" w:char="F0A1"/>
            </w:r>
            <w:r>
              <w:t xml:space="preserve"> </w:t>
            </w:r>
            <w:r w:rsidRPr="003C7E59">
              <w:rPr>
                <w:b/>
                <w:i/>
              </w:rPr>
              <w:t>Landscaper Training:</w:t>
            </w:r>
            <w:r>
              <w:t xml:space="preserve"> Notify MS4s in area of future UNH CE/Soak up the Rain/Sea Grant Landscaping for Water Quality 2 day trainings.  Help promote.</w:t>
            </w:r>
          </w:p>
        </w:tc>
        <w:tc>
          <w:tcPr>
            <w:tcW w:w="2340" w:type="dxa"/>
          </w:tcPr>
          <w:p w14:paraId="74DBD525" w14:textId="77777777" w:rsidR="00831C79" w:rsidRPr="006B79E5" w:rsidRDefault="00831C79" w:rsidP="007B3C34">
            <w:pPr>
              <w:ind w:left="162" w:hanging="162"/>
            </w:pPr>
            <w:r w:rsidRPr="006B79E5">
              <w:sym w:font="Wingdings 2" w:char="F0A1"/>
            </w:r>
            <w:r>
              <w:t xml:space="preserve"> Host, participate in and/or promote 2 day training to local landscapers. Check UNH CE website for list of landscapers who attended </w:t>
            </w:r>
          </w:p>
        </w:tc>
        <w:tc>
          <w:tcPr>
            <w:tcW w:w="2250" w:type="dxa"/>
          </w:tcPr>
          <w:p w14:paraId="308CF3FD" w14:textId="77777777" w:rsidR="00831C79" w:rsidRPr="006B79E5" w:rsidRDefault="00831C79" w:rsidP="007B3C34">
            <w:pPr>
              <w:ind w:left="162" w:hanging="162"/>
            </w:pPr>
            <w:r w:rsidRPr="006B79E5">
              <w:sym w:font="Wingdings 2" w:char="F0A1"/>
            </w:r>
            <w:r>
              <w:t xml:space="preserve"> # </w:t>
            </w:r>
            <w:proofErr w:type="gramStart"/>
            <w:r>
              <w:t>of</w:t>
            </w:r>
            <w:proofErr w:type="gramEnd"/>
            <w:r>
              <w:t xml:space="preserve"> local landscapers attending training.</w:t>
            </w:r>
          </w:p>
        </w:tc>
        <w:tc>
          <w:tcPr>
            <w:tcW w:w="2478" w:type="dxa"/>
          </w:tcPr>
          <w:p w14:paraId="2A78FB04" w14:textId="77777777" w:rsidR="00831C79" w:rsidRDefault="00831C79" w:rsidP="00C47DB0">
            <w:r>
              <w:t xml:space="preserve">Landscapers adopt and promote more water quality friendly landscaping practices. The training also provides communities with an opportunity to present on their local WQ issues and landscaping regs or policies related to WQ.  </w:t>
            </w:r>
          </w:p>
        </w:tc>
        <w:tc>
          <w:tcPr>
            <w:tcW w:w="2070" w:type="dxa"/>
          </w:tcPr>
          <w:p w14:paraId="7E429494" w14:textId="77777777" w:rsidR="00831C79" w:rsidRDefault="00831C79" w:rsidP="00BB7EC1">
            <w:r>
              <w:t>UNH CE and NH Sea Grant and NHDES Soak Up the Rain (SOAK)</w:t>
            </w:r>
          </w:p>
          <w:p w14:paraId="5B4AE095" w14:textId="77777777" w:rsidR="00831C79" w:rsidRDefault="00831C79" w:rsidP="00BB7EC1"/>
          <w:p w14:paraId="6296A6D8" w14:textId="77777777" w:rsidR="00831C79" w:rsidRDefault="00831C79" w:rsidP="00BB7EC1">
            <w:r>
              <w:t>Trainings created</w:t>
            </w:r>
          </w:p>
        </w:tc>
      </w:tr>
      <w:tr w:rsidR="00831C79" w:rsidRPr="00223AE8" w14:paraId="1F003B8B" w14:textId="77777777" w:rsidTr="00DC2E2E">
        <w:tc>
          <w:tcPr>
            <w:tcW w:w="554" w:type="dxa"/>
            <w:vAlign w:val="center"/>
          </w:tcPr>
          <w:p w14:paraId="2C33704B" w14:textId="77777777" w:rsidR="00831C79" w:rsidRPr="00196688" w:rsidRDefault="00831C79" w:rsidP="00196688">
            <w:pPr>
              <w:jc w:val="center"/>
              <w:rPr>
                <w:b/>
                <w:sz w:val="24"/>
                <w:szCs w:val="24"/>
              </w:rPr>
            </w:pPr>
            <w:r w:rsidRPr="00196688">
              <w:rPr>
                <w:b/>
                <w:sz w:val="24"/>
                <w:szCs w:val="24"/>
              </w:rPr>
              <w:t>5</w:t>
            </w:r>
          </w:p>
        </w:tc>
        <w:tc>
          <w:tcPr>
            <w:tcW w:w="2070" w:type="dxa"/>
          </w:tcPr>
          <w:p w14:paraId="4C67C4C3" w14:textId="77777777" w:rsidR="00831C79" w:rsidRPr="006B79E5" w:rsidRDefault="00831C79" w:rsidP="006B79E5">
            <w:pPr>
              <w:ind w:left="162" w:hanging="162"/>
            </w:pPr>
            <w:r w:rsidRPr="006B79E5">
              <w:sym w:font="Wingdings 2" w:char="F0A1"/>
            </w:r>
            <w:r w:rsidRPr="006B79E5">
              <w:t xml:space="preserve"> Redo any of above</w:t>
            </w:r>
            <w:r>
              <w:t xml:space="preserve"> </w:t>
            </w:r>
          </w:p>
          <w:p w14:paraId="43F44CAC" w14:textId="77777777" w:rsidR="00831C79" w:rsidRPr="006B79E5" w:rsidRDefault="00831C79" w:rsidP="006B79E5">
            <w:pPr>
              <w:ind w:left="162" w:hanging="162"/>
            </w:pPr>
          </w:p>
        </w:tc>
        <w:tc>
          <w:tcPr>
            <w:tcW w:w="3192" w:type="dxa"/>
          </w:tcPr>
          <w:p w14:paraId="0E2E488A" w14:textId="77777777" w:rsidR="00831C79" w:rsidRPr="006B79E5" w:rsidRDefault="00831C79" w:rsidP="00C47DB0"/>
        </w:tc>
        <w:tc>
          <w:tcPr>
            <w:tcW w:w="2340" w:type="dxa"/>
          </w:tcPr>
          <w:p w14:paraId="20A198BF" w14:textId="77777777" w:rsidR="00831C79" w:rsidRPr="006B79E5" w:rsidRDefault="00831C79" w:rsidP="00C47DB0"/>
        </w:tc>
        <w:tc>
          <w:tcPr>
            <w:tcW w:w="2250" w:type="dxa"/>
          </w:tcPr>
          <w:p w14:paraId="726D9D38" w14:textId="77777777" w:rsidR="00831C79" w:rsidRPr="006B79E5" w:rsidRDefault="00831C79" w:rsidP="00C47DB0"/>
        </w:tc>
        <w:tc>
          <w:tcPr>
            <w:tcW w:w="2478" w:type="dxa"/>
          </w:tcPr>
          <w:p w14:paraId="72355245" w14:textId="77777777" w:rsidR="00831C79" w:rsidRPr="006B79E5" w:rsidRDefault="00AA3945" w:rsidP="00C47DB0">
            <w:hyperlink r:id="rId7" w:history="1">
              <w:r w:rsidR="00831C79" w:rsidRPr="00F1074B">
                <w:rPr>
                  <w:rStyle w:val="Hyperlink"/>
                </w:rPr>
                <w:t>http://www.stormwaterandme.org/index.asp</w:t>
              </w:r>
            </w:hyperlink>
            <w:r w:rsidR="00831C79">
              <w:t xml:space="preserve"> </w:t>
            </w:r>
          </w:p>
        </w:tc>
        <w:tc>
          <w:tcPr>
            <w:tcW w:w="2070" w:type="dxa"/>
          </w:tcPr>
          <w:p w14:paraId="02A214AF" w14:textId="77777777" w:rsidR="00831C79" w:rsidRDefault="00831C79" w:rsidP="00C47DB0">
            <w:r>
              <w:t>UNH CE and NH Sea Grant</w:t>
            </w:r>
          </w:p>
        </w:tc>
      </w:tr>
      <w:tr w:rsidR="00831C79" w:rsidRPr="00223AE8" w14:paraId="7F409D98" w14:textId="77777777" w:rsidTr="00DC2E2E">
        <w:tc>
          <w:tcPr>
            <w:tcW w:w="554" w:type="dxa"/>
            <w:vAlign w:val="center"/>
          </w:tcPr>
          <w:p w14:paraId="66F8FF4A" w14:textId="77777777" w:rsidR="00831C79" w:rsidRPr="00196688" w:rsidRDefault="00831C79" w:rsidP="00196688">
            <w:pPr>
              <w:jc w:val="center"/>
              <w:rPr>
                <w:b/>
                <w:sz w:val="24"/>
                <w:szCs w:val="24"/>
              </w:rPr>
            </w:pPr>
            <w:r w:rsidRPr="002C1383">
              <w:rPr>
                <w:b/>
                <w:color w:val="FF0000"/>
                <w:sz w:val="24"/>
                <w:szCs w:val="24"/>
              </w:rPr>
              <w:t>OR</w:t>
            </w:r>
          </w:p>
        </w:tc>
        <w:tc>
          <w:tcPr>
            <w:tcW w:w="2070" w:type="dxa"/>
          </w:tcPr>
          <w:p w14:paraId="7966A8C6" w14:textId="77777777" w:rsidR="00831C79" w:rsidRPr="006B79E5" w:rsidRDefault="00831C79" w:rsidP="002C1383">
            <w:pPr>
              <w:ind w:left="162" w:hanging="162"/>
            </w:pPr>
            <w:r w:rsidRPr="006B79E5">
              <w:sym w:font="Wingdings 2" w:char="F0A1"/>
            </w:r>
            <w:r>
              <w:t xml:space="preserve"> Sweep fertilizer (and other pollutants) off sidewalks and dispose of them properly to </w:t>
            </w:r>
            <w:r>
              <w:lastRenderedPageBreak/>
              <w:t xml:space="preserve">prevent pollutants from entering </w:t>
            </w:r>
            <w:proofErr w:type="spellStart"/>
            <w:r>
              <w:t>stormdrain</w:t>
            </w:r>
            <w:proofErr w:type="spellEnd"/>
            <w:r>
              <w:t xml:space="preserve"> systems. </w:t>
            </w:r>
          </w:p>
          <w:p w14:paraId="7265AD89" w14:textId="77777777" w:rsidR="00831C79" w:rsidRPr="006B79E5" w:rsidRDefault="00831C79" w:rsidP="006B79E5">
            <w:pPr>
              <w:ind w:left="162" w:hanging="162"/>
            </w:pPr>
          </w:p>
        </w:tc>
        <w:tc>
          <w:tcPr>
            <w:tcW w:w="3192" w:type="dxa"/>
          </w:tcPr>
          <w:p w14:paraId="41BF597B" w14:textId="77777777" w:rsidR="00831C79" w:rsidRPr="006B79E5" w:rsidRDefault="00831C79" w:rsidP="002C1383">
            <w:pPr>
              <w:ind w:left="162" w:hanging="162"/>
            </w:pPr>
            <w:r w:rsidRPr="006B79E5">
              <w:lastRenderedPageBreak/>
              <w:sym w:font="Wingdings 2" w:char="F0A1"/>
            </w:r>
            <w:r>
              <w:t xml:space="preserve"> </w:t>
            </w:r>
            <w:proofErr w:type="spellStart"/>
            <w:r w:rsidRPr="003C7E59">
              <w:rPr>
                <w:b/>
                <w:i/>
              </w:rPr>
              <w:t>Stormdrain</w:t>
            </w:r>
            <w:proofErr w:type="spellEnd"/>
            <w:r w:rsidRPr="003C7E59">
              <w:rPr>
                <w:b/>
                <w:i/>
              </w:rPr>
              <w:t xml:space="preserve"> Stenciling:</w:t>
            </w:r>
            <w:r>
              <w:t xml:space="preserve"> Coordinate </w:t>
            </w:r>
            <w:proofErr w:type="spellStart"/>
            <w:r>
              <w:t>stormdrain</w:t>
            </w:r>
            <w:proofErr w:type="spellEnd"/>
            <w:r>
              <w:t xml:space="preserve"> stenciling projects with communities and volunteers.</w:t>
            </w:r>
          </w:p>
          <w:p w14:paraId="64D88F22" w14:textId="77777777" w:rsidR="00831C79" w:rsidRPr="006B79E5" w:rsidRDefault="00831C79" w:rsidP="00C47DB0"/>
        </w:tc>
        <w:tc>
          <w:tcPr>
            <w:tcW w:w="2340" w:type="dxa"/>
          </w:tcPr>
          <w:p w14:paraId="62F8082E" w14:textId="77777777" w:rsidR="00831C79" w:rsidRDefault="00831C79" w:rsidP="002C1383">
            <w:pPr>
              <w:ind w:left="162" w:hanging="162"/>
            </w:pPr>
            <w:r w:rsidRPr="006B79E5">
              <w:sym w:font="Wingdings 2" w:char="F0A1"/>
            </w:r>
            <w:r w:rsidRPr="006B79E5">
              <w:t xml:space="preserve"> </w:t>
            </w:r>
            <w:r>
              <w:t xml:space="preserve">Participate in </w:t>
            </w:r>
            <w:proofErr w:type="spellStart"/>
            <w:r>
              <w:t>stormdrain</w:t>
            </w:r>
            <w:proofErr w:type="spellEnd"/>
            <w:r>
              <w:t xml:space="preserve"> stenciling projects, e.g. help identify appropriate neighborhoods; provide </w:t>
            </w:r>
            <w:proofErr w:type="spellStart"/>
            <w:r>
              <w:t>stormdrain</w:t>
            </w:r>
            <w:proofErr w:type="spellEnd"/>
            <w:r>
              <w:t xml:space="preserve"> </w:t>
            </w:r>
            <w:r>
              <w:lastRenderedPageBreak/>
              <w:t xml:space="preserve">maps, safety cones, paint, and DPW assistance, etc. </w:t>
            </w:r>
          </w:p>
          <w:p w14:paraId="605EBE13" w14:textId="77777777" w:rsidR="00831C79" w:rsidRDefault="00831C79" w:rsidP="002C1383">
            <w:pPr>
              <w:ind w:left="162" w:hanging="162"/>
            </w:pPr>
          </w:p>
          <w:p w14:paraId="2DAED84A" w14:textId="77777777" w:rsidR="00831C79" w:rsidRPr="006B79E5" w:rsidRDefault="00831C79" w:rsidP="00DC35FA">
            <w:pPr>
              <w:ind w:left="162" w:hanging="162"/>
            </w:pPr>
            <w:r w:rsidRPr="006B79E5">
              <w:sym w:font="Wingdings 2" w:char="F0A1"/>
            </w:r>
            <w:r>
              <w:t xml:space="preserve"> Help alert media attention to stenciling event and info. </w:t>
            </w:r>
          </w:p>
        </w:tc>
        <w:tc>
          <w:tcPr>
            <w:tcW w:w="2250" w:type="dxa"/>
          </w:tcPr>
          <w:p w14:paraId="27AC4C40" w14:textId="77777777" w:rsidR="00831C79" w:rsidRDefault="00831C79" w:rsidP="00C50834">
            <w:pPr>
              <w:ind w:left="162" w:hanging="162"/>
            </w:pPr>
            <w:r w:rsidRPr="006B79E5">
              <w:lastRenderedPageBreak/>
              <w:sym w:font="Wingdings 2" w:char="F0A1"/>
            </w:r>
            <w:r w:rsidRPr="006B79E5">
              <w:t xml:space="preserve"> </w:t>
            </w:r>
            <w:r>
              <w:t xml:space="preserve"># of participating volunteers, </w:t>
            </w:r>
          </w:p>
          <w:p w14:paraId="17F60407" w14:textId="77777777" w:rsidR="00831C79" w:rsidRDefault="00831C79" w:rsidP="00C50834">
            <w:pPr>
              <w:ind w:left="162" w:hanging="162"/>
            </w:pPr>
          </w:p>
          <w:p w14:paraId="54052CAD" w14:textId="77777777" w:rsidR="00831C79" w:rsidRPr="006B79E5" w:rsidRDefault="00831C79" w:rsidP="00C50834">
            <w:pPr>
              <w:ind w:left="162" w:hanging="162"/>
            </w:pPr>
            <w:r w:rsidRPr="006B79E5">
              <w:sym w:font="Wingdings 2" w:char="F0A1"/>
            </w:r>
            <w:r w:rsidRPr="006B79E5">
              <w:t xml:space="preserve"> </w:t>
            </w:r>
            <w:r>
              <w:t xml:space="preserve"># of </w:t>
            </w:r>
            <w:proofErr w:type="spellStart"/>
            <w:r>
              <w:t>stormdrains</w:t>
            </w:r>
            <w:proofErr w:type="spellEnd"/>
            <w:r>
              <w:t xml:space="preserve"> stenciled</w:t>
            </w:r>
          </w:p>
          <w:p w14:paraId="658FC229" w14:textId="77777777" w:rsidR="00831C79" w:rsidRPr="006B79E5" w:rsidRDefault="00831C79" w:rsidP="00C50834">
            <w:pPr>
              <w:ind w:left="162" w:hanging="162"/>
            </w:pPr>
          </w:p>
          <w:p w14:paraId="57188C83" w14:textId="77777777" w:rsidR="00831C79" w:rsidRPr="006B79E5" w:rsidRDefault="00831C79" w:rsidP="00C47DB0"/>
        </w:tc>
        <w:tc>
          <w:tcPr>
            <w:tcW w:w="2478" w:type="dxa"/>
          </w:tcPr>
          <w:p w14:paraId="63D373D3" w14:textId="77777777" w:rsidR="00831C79" w:rsidRDefault="00831C79" w:rsidP="00C47DB0">
            <w:proofErr w:type="spellStart"/>
            <w:r>
              <w:lastRenderedPageBreak/>
              <w:t>Stormdrain</w:t>
            </w:r>
            <w:proofErr w:type="spellEnd"/>
            <w:r>
              <w:t xml:space="preserve"> stenciling is a community-based activity that helps residents learn about the destination of stormwater in their </w:t>
            </w:r>
            <w:r>
              <w:lastRenderedPageBreak/>
              <w:t xml:space="preserve">neighborhoods.  The activity creates an opportunity for observers to learn how materials on land can become water pollutants when they are carried into </w:t>
            </w:r>
            <w:proofErr w:type="spellStart"/>
            <w:r>
              <w:t>stormdrains</w:t>
            </w:r>
            <w:proofErr w:type="spellEnd"/>
            <w:r>
              <w:t xml:space="preserve">. </w:t>
            </w:r>
          </w:p>
          <w:p w14:paraId="420F579E" w14:textId="77777777" w:rsidR="00831C79" w:rsidRDefault="00831C79" w:rsidP="00C47DB0"/>
        </w:tc>
        <w:tc>
          <w:tcPr>
            <w:tcW w:w="2070" w:type="dxa"/>
          </w:tcPr>
          <w:p w14:paraId="61A12CCD" w14:textId="77777777" w:rsidR="00831C79" w:rsidRDefault="00831C79" w:rsidP="00C47DB0">
            <w:r>
              <w:lastRenderedPageBreak/>
              <w:t>NH Sea Grant (others?)</w:t>
            </w:r>
          </w:p>
        </w:tc>
      </w:tr>
    </w:tbl>
    <w:p w14:paraId="6CEACA59" w14:textId="77777777" w:rsidR="00BB7EC1" w:rsidRDefault="00BB7EC1" w:rsidP="00BB7EC1">
      <w:pPr>
        <w:pStyle w:val="ListParagraph"/>
        <w:ind w:left="0"/>
        <w:rPr>
          <w:b/>
          <w:sz w:val="28"/>
          <w:szCs w:val="28"/>
        </w:rPr>
      </w:pPr>
    </w:p>
    <w:p w14:paraId="0661BB89" w14:textId="77777777" w:rsidR="00B9634B" w:rsidRDefault="00B9634B">
      <w:pPr>
        <w:rPr>
          <w:b/>
          <w:sz w:val="28"/>
          <w:szCs w:val="28"/>
        </w:rPr>
      </w:pPr>
      <w:r>
        <w:rPr>
          <w:b/>
          <w:sz w:val="28"/>
          <w:szCs w:val="28"/>
        </w:rPr>
        <w:br w:type="page"/>
      </w:r>
    </w:p>
    <w:p w14:paraId="6E642C57" w14:textId="77777777" w:rsidR="00937C1A" w:rsidRPr="00DF2FB5" w:rsidRDefault="00937C1A" w:rsidP="009540F4">
      <w:pPr>
        <w:pStyle w:val="ListParagraph"/>
        <w:ind w:left="0"/>
        <w:rPr>
          <w:b/>
          <w:sz w:val="28"/>
          <w:szCs w:val="28"/>
        </w:rPr>
      </w:pPr>
    </w:p>
    <w:tbl>
      <w:tblPr>
        <w:tblStyle w:val="TableGrid"/>
        <w:tblW w:w="14940" w:type="dxa"/>
        <w:tblInd w:w="-882" w:type="dxa"/>
        <w:tblLook w:val="04A0" w:firstRow="1" w:lastRow="0" w:firstColumn="1" w:lastColumn="0" w:noHBand="0" w:noVBand="1"/>
      </w:tblPr>
      <w:tblGrid>
        <w:gridCol w:w="528"/>
        <w:gridCol w:w="1908"/>
        <w:gridCol w:w="3324"/>
        <w:gridCol w:w="2340"/>
        <w:gridCol w:w="2250"/>
        <w:gridCol w:w="2520"/>
        <w:gridCol w:w="2070"/>
      </w:tblGrid>
      <w:tr w:rsidR="00B02621" w14:paraId="455ED06D" w14:textId="77777777" w:rsidTr="00B02621">
        <w:tc>
          <w:tcPr>
            <w:tcW w:w="14940" w:type="dxa"/>
            <w:gridSpan w:val="7"/>
            <w:shd w:val="clear" w:color="auto" w:fill="E5B8B7" w:themeFill="accent2" w:themeFillTint="66"/>
            <w:vAlign w:val="center"/>
          </w:tcPr>
          <w:p w14:paraId="140600F1" w14:textId="77777777" w:rsidR="00B02621" w:rsidRDefault="00B02621" w:rsidP="00B02621">
            <w:pPr>
              <w:spacing w:before="120" w:after="120"/>
              <w:rPr>
                <w:b/>
                <w:sz w:val="24"/>
                <w:szCs w:val="24"/>
              </w:rPr>
            </w:pPr>
            <w:r w:rsidRPr="00B02621">
              <w:rPr>
                <w:b/>
                <w:sz w:val="36"/>
                <w:szCs w:val="36"/>
              </w:rPr>
              <w:t>Message 2: Pet Waste – P and N Impaired and Bacteria or P TMDL</w:t>
            </w:r>
            <w:r w:rsidRPr="00DF2FB5">
              <w:rPr>
                <w:b/>
                <w:sz w:val="28"/>
                <w:szCs w:val="28"/>
              </w:rPr>
              <w:t xml:space="preserve"> </w:t>
            </w:r>
            <w:r w:rsidRPr="00DF2FB5">
              <w:rPr>
                <w:b/>
              </w:rPr>
              <w:t>(this set draws from the “Inside Scoop: How to Conduct a Pet Waste Outreach Campaign – NHDES</w:t>
            </w:r>
            <w:r>
              <w:rPr>
                <w:b/>
              </w:rPr>
              <w:t xml:space="preserve"> or if funded, the Trash Free Piscataqua Pet Waste Program</w:t>
            </w:r>
            <w:r w:rsidRPr="00DF2FB5">
              <w:rPr>
                <w:b/>
              </w:rPr>
              <w:t>) (RB=Research-based)</w:t>
            </w:r>
          </w:p>
        </w:tc>
      </w:tr>
      <w:tr w:rsidR="00BB7EC1" w14:paraId="52B9DA9D" w14:textId="77777777" w:rsidTr="00BB7EC1">
        <w:tc>
          <w:tcPr>
            <w:tcW w:w="528" w:type="dxa"/>
            <w:shd w:val="clear" w:color="auto" w:fill="EEECE1" w:themeFill="background2"/>
            <w:vAlign w:val="center"/>
          </w:tcPr>
          <w:p w14:paraId="616ECC3F" w14:textId="77777777" w:rsidR="00BB7EC1" w:rsidRPr="00BB4CB5" w:rsidRDefault="00BB7EC1" w:rsidP="00BB7EC1">
            <w:pPr>
              <w:spacing w:before="120" w:after="120"/>
              <w:jc w:val="center"/>
              <w:rPr>
                <w:b/>
                <w:sz w:val="24"/>
                <w:szCs w:val="24"/>
              </w:rPr>
            </w:pPr>
          </w:p>
        </w:tc>
        <w:tc>
          <w:tcPr>
            <w:tcW w:w="1908" w:type="dxa"/>
            <w:shd w:val="clear" w:color="auto" w:fill="EEECE1" w:themeFill="background2"/>
            <w:vAlign w:val="center"/>
          </w:tcPr>
          <w:p w14:paraId="729E873E" w14:textId="77777777" w:rsidR="00BB7EC1" w:rsidRPr="00BB4CB5" w:rsidRDefault="00BB7EC1" w:rsidP="00BB7EC1">
            <w:pPr>
              <w:spacing w:before="120" w:after="120"/>
              <w:jc w:val="center"/>
              <w:rPr>
                <w:b/>
                <w:sz w:val="24"/>
                <w:szCs w:val="24"/>
              </w:rPr>
            </w:pPr>
            <w:r w:rsidRPr="00BB4CB5">
              <w:rPr>
                <w:b/>
                <w:sz w:val="24"/>
                <w:szCs w:val="24"/>
              </w:rPr>
              <w:t>Objective</w:t>
            </w:r>
          </w:p>
        </w:tc>
        <w:tc>
          <w:tcPr>
            <w:tcW w:w="3324" w:type="dxa"/>
            <w:shd w:val="clear" w:color="auto" w:fill="EEECE1" w:themeFill="background2"/>
            <w:vAlign w:val="center"/>
          </w:tcPr>
          <w:p w14:paraId="46B7471D" w14:textId="77777777" w:rsidR="00BB7EC1" w:rsidRPr="00BB4CB5" w:rsidRDefault="00BB7EC1" w:rsidP="00BB7EC1">
            <w:pPr>
              <w:spacing w:before="120" w:after="120"/>
              <w:jc w:val="center"/>
              <w:rPr>
                <w:b/>
                <w:sz w:val="24"/>
                <w:szCs w:val="24"/>
              </w:rPr>
            </w:pPr>
            <w:r>
              <w:rPr>
                <w:b/>
                <w:sz w:val="24"/>
                <w:szCs w:val="24"/>
              </w:rPr>
              <w:t>Partner</w:t>
            </w:r>
            <w:r w:rsidRPr="006B79E5">
              <w:rPr>
                <w:b/>
                <w:sz w:val="24"/>
                <w:szCs w:val="24"/>
              </w:rPr>
              <w:t xml:space="preserve"> Activities</w:t>
            </w:r>
            <w:r>
              <w:rPr>
                <w:b/>
                <w:sz w:val="24"/>
                <w:szCs w:val="24"/>
              </w:rPr>
              <w:t xml:space="preserve"> &amp; Products</w:t>
            </w:r>
          </w:p>
        </w:tc>
        <w:tc>
          <w:tcPr>
            <w:tcW w:w="2340" w:type="dxa"/>
            <w:shd w:val="clear" w:color="auto" w:fill="EEECE1" w:themeFill="background2"/>
            <w:vAlign w:val="center"/>
          </w:tcPr>
          <w:p w14:paraId="00300B77" w14:textId="77777777" w:rsidR="00BB7EC1" w:rsidRPr="00BB4CB5" w:rsidRDefault="00BB7EC1" w:rsidP="00BB7EC1">
            <w:pPr>
              <w:spacing w:before="120" w:after="120"/>
              <w:jc w:val="center"/>
              <w:rPr>
                <w:b/>
                <w:sz w:val="24"/>
                <w:szCs w:val="24"/>
              </w:rPr>
            </w:pPr>
            <w:r>
              <w:rPr>
                <w:b/>
                <w:sz w:val="24"/>
                <w:szCs w:val="24"/>
              </w:rPr>
              <w:t>MS4 Responsibilities</w:t>
            </w:r>
          </w:p>
        </w:tc>
        <w:tc>
          <w:tcPr>
            <w:tcW w:w="2250" w:type="dxa"/>
            <w:shd w:val="clear" w:color="auto" w:fill="EEECE1" w:themeFill="background2"/>
            <w:vAlign w:val="center"/>
          </w:tcPr>
          <w:p w14:paraId="4E34853C" w14:textId="77777777" w:rsidR="00BB7EC1" w:rsidRPr="00BB4CB5" w:rsidRDefault="00BB7EC1" w:rsidP="00BB7EC1">
            <w:pPr>
              <w:spacing w:before="120" w:after="120"/>
              <w:jc w:val="center"/>
              <w:rPr>
                <w:b/>
                <w:sz w:val="24"/>
                <w:szCs w:val="24"/>
              </w:rPr>
            </w:pPr>
            <w:r w:rsidRPr="00BB4CB5">
              <w:rPr>
                <w:b/>
                <w:sz w:val="24"/>
                <w:szCs w:val="24"/>
              </w:rPr>
              <w:t>Measurement</w:t>
            </w:r>
          </w:p>
        </w:tc>
        <w:tc>
          <w:tcPr>
            <w:tcW w:w="2520" w:type="dxa"/>
            <w:shd w:val="clear" w:color="auto" w:fill="EEECE1" w:themeFill="background2"/>
            <w:vAlign w:val="center"/>
          </w:tcPr>
          <w:p w14:paraId="4FE820B2" w14:textId="77777777" w:rsidR="00BB7EC1" w:rsidRPr="00BB4CB5" w:rsidRDefault="00BB7EC1" w:rsidP="00BB7EC1">
            <w:pPr>
              <w:spacing w:before="120" w:after="120"/>
              <w:jc w:val="center"/>
              <w:rPr>
                <w:b/>
                <w:sz w:val="24"/>
                <w:szCs w:val="24"/>
              </w:rPr>
            </w:pPr>
            <w:r>
              <w:rPr>
                <w:b/>
                <w:sz w:val="24"/>
                <w:szCs w:val="24"/>
              </w:rPr>
              <w:t>Anticipated Outcomes</w:t>
            </w:r>
          </w:p>
        </w:tc>
        <w:tc>
          <w:tcPr>
            <w:tcW w:w="2070" w:type="dxa"/>
            <w:shd w:val="clear" w:color="auto" w:fill="EEECE1" w:themeFill="background2"/>
            <w:vAlign w:val="center"/>
          </w:tcPr>
          <w:p w14:paraId="173B22FC" w14:textId="77777777" w:rsidR="00BB7EC1" w:rsidRDefault="00BB7EC1" w:rsidP="00BB7EC1">
            <w:pPr>
              <w:spacing w:before="120" w:after="120"/>
              <w:jc w:val="center"/>
              <w:rPr>
                <w:b/>
                <w:sz w:val="24"/>
                <w:szCs w:val="24"/>
              </w:rPr>
            </w:pPr>
            <w:r>
              <w:rPr>
                <w:b/>
                <w:sz w:val="24"/>
                <w:szCs w:val="24"/>
              </w:rPr>
              <w:t>Provider &amp; Status</w:t>
            </w:r>
          </w:p>
        </w:tc>
      </w:tr>
      <w:tr w:rsidR="00B84AF8" w:rsidRPr="00223AE8" w14:paraId="5F0BEFEE" w14:textId="77777777" w:rsidTr="004E15C9">
        <w:trPr>
          <w:trHeight w:val="3023"/>
        </w:trPr>
        <w:tc>
          <w:tcPr>
            <w:tcW w:w="528" w:type="dxa"/>
            <w:vMerge w:val="restart"/>
            <w:vAlign w:val="center"/>
          </w:tcPr>
          <w:p w14:paraId="3F04944C" w14:textId="77777777" w:rsidR="00B84AF8" w:rsidRPr="00196688" w:rsidRDefault="00B84AF8" w:rsidP="00196688">
            <w:pPr>
              <w:jc w:val="center"/>
              <w:rPr>
                <w:b/>
                <w:sz w:val="24"/>
                <w:szCs w:val="24"/>
              </w:rPr>
            </w:pPr>
            <w:r w:rsidRPr="00196688">
              <w:rPr>
                <w:b/>
                <w:sz w:val="24"/>
                <w:szCs w:val="24"/>
              </w:rPr>
              <w:t>1</w:t>
            </w:r>
          </w:p>
        </w:tc>
        <w:tc>
          <w:tcPr>
            <w:tcW w:w="1908" w:type="dxa"/>
          </w:tcPr>
          <w:p w14:paraId="2DBA0A97" w14:textId="77777777" w:rsidR="00B84AF8" w:rsidRDefault="00B84AF8" w:rsidP="00196688">
            <w:pPr>
              <w:ind w:left="162" w:hanging="162"/>
            </w:pPr>
            <w:r>
              <w:sym w:font="Wingdings 2" w:char="F0A1"/>
            </w:r>
            <w:r>
              <w:t xml:space="preserve"> (RB) Determine base line # of poop piles at a known site</w:t>
            </w:r>
          </w:p>
          <w:p w14:paraId="55351AAC" w14:textId="77777777" w:rsidR="00B84AF8" w:rsidRDefault="00B84AF8" w:rsidP="00196688">
            <w:pPr>
              <w:ind w:left="162" w:hanging="162"/>
            </w:pPr>
          </w:p>
          <w:p w14:paraId="714D0DD3" w14:textId="77777777" w:rsidR="00B84AF8" w:rsidRDefault="00B84AF8" w:rsidP="004132B5">
            <w:pPr>
              <w:ind w:left="162" w:hanging="162"/>
            </w:pPr>
          </w:p>
        </w:tc>
        <w:tc>
          <w:tcPr>
            <w:tcW w:w="3324" w:type="dxa"/>
          </w:tcPr>
          <w:p w14:paraId="34185396" w14:textId="77777777" w:rsidR="00B84AF8" w:rsidRDefault="00B84AF8" w:rsidP="00196688">
            <w:pPr>
              <w:ind w:left="162" w:hanging="162"/>
            </w:pPr>
            <w:r>
              <w:sym w:font="Wingdings 2" w:char="F0A1"/>
            </w:r>
            <w:r>
              <w:t xml:space="preserve"> </w:t>
            </w:r>
            <w:r w:rsidRPr="003C7E59">
              <w:rPr>
                <w:b/>
                <w:i/>
              </w:rPr>
              <w:t>Assessment:</w:t>
            </w:r>
            <w:r>
              <w:t xml:space="preserve"> (RB) Develop assessment protocol and share with MS4s</w:t>
            </w:r>
          </w:p>
          <w:p w14:paraId="244B65C1" w14:textId="77777777" w:rsidR="00B84AF8" w:rsidRDefault="00B84AF8" w:rsidP="00196688">
            <w:pPr>
              <w:ind w:left="162" w:hanging="162"/>
            </w:pPr>
          </w:p>
          <w:p w14:paraId="7B8B62CB" w14:textId="77777777" w:rsidR="00B84AF8" w:rsidRDefault="00B84AF8" w:rsidP="00196688">
            <w:pPr>
              <w:ind w:left="162" w:hanging="162"/>
            </w:pPr>
          </w:p>
          <w:p w14:paraId="2D5A031A" w14:textId="77777777" w:rsidR="00B84AF8" w:rsidRDefault="00B84AF8" w:rsidP="00196688">
            <w:pPr>
              <w:ind w:left="162" w:hanging="162"/>
            </w:pPr>
          </w:p>
        </w:tc>
        <w:tc>
          <w:tcPr>
            <w:tcW w:w="2340" w:type="dxa"/>
          </w:tcPr>
          <w:p w14:paraId="7135D1F0" w14:textId="77777777" w:rsidR="00B84AF8" w:rsidRDefault="00B84AF8" w:rsidP="00196688">
            <w:pPr>
              <w:ind w:left="162" w:hanging="162"/>
            </w:pPr>
            <w:r>
              <w:sym w:font="Wingdings 2" w:char="F0A1"/>
            </w:r>
            <w:r>
              <w:t xml:space="preserve"> (RB) Conduct assessment in spring – work with local animal control officer if there is one.</w:t>
            </w:r>
          </w:p>
          <w:p w14:paraId="38C3C7B1" w14:textId="77777777" w:rsidR="00B84AF8" w:rsidRDefault="00B84AF8" w:rsidP="00196688">
            <w:pPr>
              <w:ind w:left="162" w:hanging="162"/>
            </w:pPr>
          </w:p>
          <w:p w14:paraId="49D0B388" w14:textId="77777777" w:rsidR="00B84AF8" w:rsidRPr="00223AE8" w:rsidRDefault="00B84AF8" w:rsidP="00196688">
            <w:pPr>
              <w:ind w:left="162" w:hanging="162"/>
            </w:pPr>
          </w:p>
        </w:tc>
        <w:tc>
          <w:tcPr>
            <w:tcW w:w="2250" w:type="dxa"/>
          </w:tcPr>
          <w:p w14:paraId="66844743" w14:textId="77777777" w:rsidR="00B84AF8" w:rsidRDefault="00B84AF8" w:rsidP="00196688">
            <w:pPr>
              <w:ind w:left="162" w:hanging="162"/>
            </w:pPr>
            <w:r>
              <w:sym w:font="Wingdings 2" w:char="F0A1"/>
            </w:r>
            <w:r>
              <w:t xml:space="preserve"> (RB) Re-assess # of poop piles. Yes/no results</w:t>
            </w:r>
          </w:p>
          <w:p w14:paraId="7BAED3E4" w14:textId="77777777" w:rsidR="00B84AF8" w:rsidRDefault="00B84AF8" w:rsidP="00196688">
            <w:pPr>
              <w:ind w:left="162" w:hanging="162"/>
            </w:pPr>
          </w:p>
          <w:p w14:paraId="7D03CA02" w14:textId="77777777" w:rsidR="00B84AF8" w:rsidRPr="00223AE8" w:rsidRDefault="00B84AF8" w:rsidP="00C4658D">
            <w:pPr>
              <w:ind w:left="162" w:hanging="162"/>
            </w:pPr>
          </w:p>
        </w:tc>
        <w:tc>
          <w:tcPr>
            <w:tcW w:w="2520" w:type="dxa"/>
            <w:vMerge w:val="restart"/>
          </w:tcPr>
          <w:p w14:paraId="1569BC6B" w14:textId="77777777" w:rsidR="00B84AF8" w:rsidRDefault="00B84AF8">
            <w:r>
              <w:t>Dog owners or walkers increase knowledge about amount of potential pet waste from area dogs could get into the water and the impacts from bacteria and increased nutrients to water quality.</w:t>
            </w:r>
          </w:p>
        </w:tc>
        <w:tc>
          <w:tcPr>
            <w:tcW w:w="2070" w:type="dxa"/>
          </w:tcPr>
          <w:p w14:paraId="146E1AEF" w14:textId="77777777" w:rsidR="00B84AF8" w:rsidRDefault="00B84AF8">
            <w:r>
              <w:t>NHDES and Every Drop</w:t>
            </w:r>
          </w:p>
        </w:tc>
      </w:tr>
      <w:tr w:rsidR="00B84AF8" w:rsidRPr="00223AE8" w14:paraId="2D1A47B0" w14:textId="77777777" w:rsidTr="00B84AF8">
        <w:trPr>
          <w:trHeight w:val="1700"/>
        </w:trPr>
        <w:tc>
          <w:tcPr>
            <w:tcW w:w="528" w:type="dxa"/>
            <w:vMerge/>
            <w:vAlign w:val="center"/>
          </w:tcPr>
          <w:p w14:paraId="680064A3" w14:textId="77777777" w:rsidR="00B84AF8" w:rsidRPr="00196688" w:rsidRDefault="00B84AF8" w:rsidP="00196688">
            <w:pPr>
              <w:jc w:val="center"/>
              <w:rPr>
                <w:b/>
                <w:sz w:val="24"/>
                <w:szCs w:val="24"/>
              </w:rPr>
            </w:pPr>
          </w:p>
        </w:tc>
        <w:tc>
          <w:tcPr>
            <w:tcW w:w="1908" w:type="dxa"/>
          </w:tcPr>
          <w:p w14:paraId="72219F9F" w14:textId="77777777" w:rsidR="00B84AF8" w:rsidRDefault="00B84AF8" w:rsidP="004E15C9">
            <w:pPr>
              <w:ind w:left="162" w:hanging="162"/>
            </w:pPr>
            <w:r>
              <w:sym w:font="Wingdings 2" w:char="F0A1"/>
            </w:r>
            <w:r>
              <w:t xml:space="preserve"> </w:t>
            </w:r>
            <w:r w:rsidRPr="00223AE8">
              <w:t xml:space="preserve">News </w:t>
            </w:r>
            <w:r>
              <w:t xml:space="preserve">readers </w:t>
            </w:r>
            <w:r w:rsidRPr="0039212B">
              <w:rPr>
                <w:b/>
                <w:color w:val="FF0000"/>
              </w:rPr>
              <w:t>OR</w:t>
            </w:r>
            <w:r>
              <w:t xml:space="preserve"> water or tax bill recipients  learn about pet waste issue</w:t>
            </w:r>
          </w:p>
          <w:p w14:paraId="0EF591DF" w14:textId="77777777" w:rsidR="00B84AF8" w:rsidRDefault="00B84AF8" w:rsidP="004E15C9">
            <w:pPr>
              <w:ind w:left="162" w:hanging="162"/>
            </w:pPr>
          </w:p>
          <w:p w14:paraId="7DE9DC45" w14:textId="77777777" w:rsidR="00B84AF8" w:rsidRDefault="00B84AF8" w:rsidP="004E15C9">
            <w:pPr>
              <w:ind w:left="162" w:hanging="162"/>
            </w:pPr>
          </w:p>
          <w:p w14:paraId="0FB42F1E" w14:textId="77777777" w:rsidR="00B84AF8" w:rsidRDefault="00B84AF8" w:rsidP="004E15C9">
            <w:pPr>
              <w:ind w:left="162" w:hanging="162"/>
            </w:pPr>
          </w:p>
        </w:tc>
        <w:tc>
          <w:tcPr>
            <w:tcW w:w="3324" w:type="dxa"/>
          </w:tcPr>
          <w:p w14:paraId="0E8042AE" w14:textId="77777777" w:rsidR="00B84AF8" w:rsidRDefault="00B84AF8" w:rsidP="004E15C9">
            <w:pPr>
              <w:ind w:left="162" w:hanging="162"/>
            </w:pPr>
            <w:r>
              <w:sym w:font="Wingdings 2" w:char="F0A1"/>
            </w:r>
            <w:r>
              <w:t xml:space="preserve"> </w:t>
            </w:r>
            <w:r w:rsidRPr="003C7E59">
              <w:rPr>
                <w:b/>
                <w:i/>
              </w:rPr>
              <w:t>Webpage:</w:t>
            </w:r>
            <w:r>
              <w:t xml:space="preserve"> Draft webpage or blog to link to</w:t>
            </w:r>
          </w:p>
          <w:p w14:paraId="698ACA33" w14:textId="77777777" w:rsidR="00B84AF8" w:rsidRDefault="00B84AF8" w:rsidP="004E15C9">
            <w:pPr>
              <w:ind w:left="162" w:hanging="162"/>
            </w:pPr>
          </w:p>
          <w:p w14:paraId="0C7C0130" w14:textId="77777777" w:rsidR="00B84AF8" w:rsidRDefault="00B84AF8" w:rsidP="004E15C9">
            <w:pPr>
              <w:ind w:left="162" w:hanging="162"/>
            </w:pPr>
            <w:r>
              <w:sym w:font="Wingdings 2" w:char="F0A1"/>
            </w:r>
            <w:r>
              <w:t xml:space="preserve"> </w:t>
            </w:r>
            <w:r w:rsidRPr="00B84AF8">
              <w:rPr>
                <w:b/>
                <w:i/>
              </w:rPr>
              <w:t>Press Release:</w:t>
            </w:r>
            <w:r>
              <w:t xml:space="preserve"> Draft information article and bill insert with link to webpage or blog</w:t>
            </w:r>
          </w:p>
          <w:p w14:paraId="0C464F2E" w14:textId="77777777" w:rsidR="00B84AF8" w:rsidRDefault="00B84AF8" w:rsidP="004E15C9">
            <w:pPr>
              <w:ind w:left="162" w:hanging="162"/>
            </w:pPr>
          </w:p>
          <w:p w14:paraId="005848CB" w14:textId="77777777" w:rsidR="00B84AF8" w:rsidRDefault="00B84AF8" w:rsidP="004E15C9">
            <w:pPr>
              <w:ind w:left="162" w:hanging="162"/>
            </w:pPr>
          </w:p>
        </w:tc>
        <w:tc>
          <w:tcPr>
            <w:tcW w:w="2340" w:type="dxa"/>
          </w:tcPr>
          <w:p w14:paraId="55ED463F" w14:textId="77777777" w:rsidR="00B84AF8" w:rsidRDefault="00B84AF8" w:rsidP="004E15C9">
            <w:pPr>
              <w:ind w:left="162" w:hanging="162"/>
            </w:pPr>
            <w:r>
              <w:sym w:font="Wingdings 2" w:char="F0A1"/>
            </w:r>
            <w:r>
              <w:t xml:space="preserve"> Release article </w:t>
            </w:r>
            <w:r w:rsidRPr="00DF2FB5">
              <w:rPr>
                <w:b/>
                <w:color w:val="FF0000"/>
              </w:rPr>
              <w:t>OR</w:t>
            </w:r>
            <w:r>
              <w:t xml:space="preserve"> mail municipal bill insert</w:t>
            </w:r>
          </w:p>
          <w:p w14:paraId="0AACC911" w14:textId="77777777" w:rsidR="00B84AF8" w:rsidRDefault="00B84AF8" w:rsidP="004E15C9">
            <w:pPr>
              <w:ind w:left="162" w:hanging="162"/>
            </w:pPr>
          </w:p>
          <w:p w14:paraId="21AA3B70" w14:textId="77777777" w:rsidR="00B84AF8" w:rsidRDefault="00B84AF8" w:rsidP="004E15C9">
            <w:pPr>
              <w:ind w:left="162" w:hanging="162"/>
            </w:pPr>
            <w:r>
              <w:sym w:font="Wingdings 2" w:char="F0A1"/>
            </w:r>
            <w:r>
              <w:t xml:space="preserve"> Count articles printed (maybe include readership?) </w:t>
            </w:r>
            <w:r w:rsidRPr="00DF2FB5">
              <w:rPr>
                <w:b/>
                <w:color w:val="FF0000"/>
              </w:rPr>
              <w:t>OR</w:t>
            </w:r>
            <w:r>
              <w:t xml:space="preserve"> count bills mailed</w:t>
            </w:r>
          </w:p>
        </w:tc>
        <w:tc>
          <w:tcPr>
            <w:tcW w:w="2250" w:type="dxa"/>
          </w:tcPr>
          <w:p w14:paraId="1AB6FC40" w14:textId="77777777" w:rsidR="00B84AF8" w:rsidRDefault="00B84AF8" w:rsidP="004E15C9">
            <w:pPr>
              <w:ind w:left="162" w:hanging="162"/>
            </w:pPr>
            <w:r>
              <w:sym w:font="Wingdings 2" w:char="F0A1"/>
            </w:r>
            <w:r>
              <w:t xml:space="preserve"> Count website or blog hits</w:t>
            </w:r>
          </w:p>
          <w:p w14:paraId="78F7DE71" w14:textId="77777777" w:rsidR="00B84AF8" w:rsidRDefault="00B84AF8" w:rsidP="004E15C9">
            <w:pPr>
              <w:ind w:left="162" w:hanging="162"/>
            </w:pPr>
          </w:p>
          <w:p w14:paraId="581D81EC" w14:textId="77777777" w:rsidR="00B84AF8" w:rsidRDefault="00B84AF8" w:rsidP="004E15C9">
            <w:pPr>
              <w:ind w:left="162" w:hanging="162"/>
            </w:pPr>
          </w:p>
        </w:tc>
        <w:tc>
          <w:tcPr>
            <w:tcW w:w="2520" w:type="dxa"/>
            <w:vMerge/>
          </w:tcPr>
          <w:p w14:paraId="7F0E11B9" w14:textId="77777777" w:rsidR="00B84AF8" w:rsidRDefault="00B84AF8"/>
        </w:tc>
        <w:tc>
          <w:tcPr>
            <w:tcW w:w="2070" w:type="dxa"/>
            <w:vMerge w:val="restart"/>
          </w:tcPr>
          <w:p w14:paraId="59CAE1FD" w14:textId="77777777" w:rsidR="00B84AF8" w:rsidRDefault="00B84AF8">
            <w:r>
              <w:t>NHDES and Every Drop</w:t>
            </w:r>
          </w:p>
          <w:p w14:paraId="574C8372" w14:textId="77777777" w:rsidR="00B77665" w:rsidRDefault="00B77665"/>
          <w:p w14:paraId="2D5B92C4" w14:textId="77777777" w:rsidR="00B77665" w:rsidRDefault="00B77665">
            <w:r>
              <w:t xml:space="preserve">NHDES webpage provides Pet waste and water quality information. </w:t>
            </w:r>
          </w:p>
        </w:tc>
      </w:tr>
      <w:tr w:rsidR="00B84AF8" w:rsidRPr="00223AE8" w14:paraId="505ED69C" w14:textId="77777777" w:rsidTr="00B84AF8">
        <w:trPr>
          <w:trHeight w:val="1700"/>
        </w:trPr>
        <w:tc>
          <w:tcPr>
            <w:tcW w:w="528" w:type="dxa"/>
            <w:vMerge/>
            <w:vAlign w:val="center"/>
          </w:tcPr>
          <w:p w14:paraId="643D06A6" w14:textId="77777777" w:rsidR="00B84AF8" w:rsidRPr="00196688" w:rsidRDefault="00B84AF8" w:rsidP="00196688">
            <w:pPr>
              <w:jc w:val="center"/>
              <w:rPr>
                <w:b/>
                <w:sz w:val="24"/>
                <w:szCs w:val="24"/>
              </w:rPr>
            </w:pPr>
          </w:p>
        </w:tc>
        <w:tc>
          <w:tcPr>
            <w:tcW w:w="1908" w:type="dxa"/>
          </w:tcPr>
          <w:p w14:paraId="1434F4BC" w14:textId="77777777" w:rsidR="00B84AF8" w:rsidRDefault="00B84AF8" w:rsidP="00B84AF8">
            <w:pPr>
              <w:ind w:left="162" w:hanging="162"/>
            </w:pPr>
            <w:r w:rsidRPr="006B79E5">
              <w:sym w:font="Wingdings 2" w:char="F0A1"/>
            </w:r>
            <w:r>
              <w:t xml:space="preserve"> </w:t>
            </w:r>
            <w:r w:rsidRPr="0039212B">
              <w:rPr>
                <w:b/>
                <w:color w:val="FF0000"/>
              </w:rPr>
              <w:t>OR</w:t>
            </w:r>
            <w:r>
              <w:t xml:space="preserve"> event attendees learn about pet waste issue.</w:t>
            </w:r>
          </w:p>
          <w:p w14:paraId="4E9D8F63" w14:textId="77777777" w:rsidR="00B84AF8" w:rsidRDefault="00B84AF8" w:rsidP="004E15C9">
            <w:pPr>
              <w:ind w:left="162" w:hanging="162"/>
            </w:pPr>
          </w:p>
        </w:tc>
        <w:tc>
          <w:tcPr>
            <w:tcW w:w="3324" w:type="dxa"/>
          </w:tcPr>
          <w:p w14:paraId="0D92A08F" w14:textId="77777777" w:rsidR="00B84AF8" w:rsidRDefault="00B84AF8" w:rsidP="004E15C9">
            <w:pPr>
              <w:ind w:left="162" w:hanging="162"/>
            </w:pPr>
            <w:r w:rsidRPr="006B79E5">
              <w:sym w:font="Wingdings 2" w:char="F0A1"/>
            </w:r>
            <w:r>
              <w:t xml:space="preserve"> </w:t>
            </w:r>
            <w:r w:rsidRPr="00B84AF8">
              <w:rPr>
                <w:b/>
                <w:i/>
              </w:rPr>
              <w:t>Promo Materials:</w:t>
            </w:r>
            <w:r>
              <w:t xml:space="preserve"> Package existing templates of tags and other materials from “The Inside Scoop” NHDES program.</w:t>
            </w:r>
          </w:p>
        </w:tc>
        <w:tc>
          <w:tcPr>
            <w:tcW w:w="2340" w:type="dxa"/>
          </w:tcPr>
          <w:p w14:paraId="4D264E63" w14:textId="77777777" w:rsidR="00B84AF8" w:rsidRDefault="00B84AF8" w:rsidP="004E15C9">
            <w:pPr>
              <w:ind w:left="162" w:hanging="162"/>
            </w:pPr>
          </w:p>
        </w:tc>
        <w:tc>
          <w:tcPr>
            <w:tcW w:w="2250" w:type="dxa"/>
          </w:tcPr>
          <w:p w14:paraId="519A0DE5" w14:textId="77777777" w:rsidR="00B84AF8" w:rsidRDefault="00B84AF8" w:rsidP="00B84AF8">
            <w:pPr>
              <w:ind w:left="162" w:hanging="162"/>
            </w:pPr>
            <w:r w:rsidRPr="006B79E5">
              <w:sym w:font="Wingdings 2" w:char="F0A1"/>
            </w:r>
            <w:r>
              <w:t xml:space="preserve"> Count materials distributed</w:t>
            </w:r>
          </w:p>
          <w:p w14:paraId="1E13F38B" w14:textId="77777777" w:rsidR="00B84AF8" w:rsidRDefault="00B84AF8" w:rsidP="00B84AF8">
            <w:pPr>
              <w:ind w:left="162" w:hanging="162"/>
            </w:pPr>
          </w:p>
          <w:p w14:paraId="7E72DDCE" w14:textId="77777777" w:rsidR="00B84AF8" w:rsidRDefault="00B84AF8" w:rsidP="00B84AF8">
            <w:pPr>
              <w:ind w:left="162" w:hanging="162"/>
            </w:pPr>
            <w:r>
              <w:sym w:font="Wingdings 2" w:char="F0A1"/>
            </w:r>
            <w:r>
              <w:t xml:space="preserve"> Count website or blog hits</w:t>
            </w:r>
          </w:p>
        </w:tc>
        <w:tc>
          <w:tcPr>
            <w:tcW w:w="2520" w:type="dxa"/>
            <w:vMerge/>
          </w:tcPr>
          <w:p w14:paraId="17B41E86" w14:textId="77777777" w:rsidR="00B84AF8" w:rsidRDefault="00B84AF8"/>
        </w:tc>
        <w:tc>
          <w:tcPr>
            <w:tcW w:w="2070" w:type="dxa"/>
            <w:vMerge/>
          </w:tcPr>
          <w:p w14:paraId="7403C9BA" w14:textId="77777777" w:rsidR="00B84AF8" w:rsidRDefault="00B84AF8"/>
        </w:tc>
      </w:tr>
      <w:tr w:rsidR="00B84AF8" w:rsidRPr="00223AE8" w14:paraId="0B5C5EBB" w14:textId="77777777" w:rsidTr="00B77665">
        <w:trPr>
          <w:trHeight w:val="1700"/>
        </w:trPr>
        <w:tc>
          <w:tcPr>
            <w:tcW w:w="528" w:type="dxa"/>
            <w:vMerge/>
            <w:vAlign w:val="center"/>
          </w:tcPr>
          <w:p w14:paraId="615C0A31" w14:textId="77777777" w:rsidR="00B84AF8" w:rsidRPr="00196688" w:rsidRDefault="00B84AF8" w:rsidP="00196688">
            <w:pPr>
              <w:jc w:val="center"/>
              <w:rPr>
                <w:b/>
                <w:sz w:val="24"/>
                <w:szCs w:val="24"/>
              </w:rPr>
            </w:pPr>
          </w:p>
        </w:tc>
        <w:tc>
          <w:tcPr>
            <w:tcW w:w="1908" w:type="dxa"/>
            <w:tcBorders>
              <w:bottom w:val="single" w:sz="4" w:space="0" w:color="auto"/>
            </w:tcBorders>
          </w:tcPr>
          <w:p w14:paraId="22FFECBE" w14:textId="77777777" w:rsidR="00B84AF8" w:rsidRDefault="00B84AF8" w:rsidP="004E15C9">
            <w:pPr>
              <w:ind w:left="162" w:hanging="162"/>
            </w:pPr>
            <w:r w:rsidRPr="006B79E5">
              <w:sym w:font="Wingdings 2" w:char="F0A1"/>
            </w:r>
            <w:r>
              <w:t xml:space="preserve"> </w:t>
            </w:r>
            <w:r w:rsidRPr="0039212B">
              <w:rPr>
                <w:b/>
                <w:color w:val="FF0000"/>
              </w:rPr>
              <w:t>OR</w:t>
            </w:r>
            <w:r>
              <w:t xml:space="preserve"> local Vet clients or rabies clinic or other pet related venue attendees learn about pet waste issue.</w:t>
            </w:r>
          </w:p>
        </w:tc>
        <w:tc>
          <w:tcPr>
            <w:tcW w:w="3324" w:type="dxa"/>
            <w:tcBorders>
              <w:bottom w:val="single" w:sz="4" w:space="0" w:color="auto"/>
            </w:tcBorders>
          </w:tcPr>
          <w:p w14:paraId="4F2A00ED" w14:textId="77777777" w:rsidR="00B84AF8" w:rsidRDefault="00B84AF8" w:rsidP="004E15C9">
            <w:pPr>
              <w:ind w:left="162" w:hanging="162"/>
            </w:pPr>
            <w:r w:rsidRPr="006B79E5">
              <w:sym w:font="Wingdings 2" w:char="F0A1"/>
            </w:r>
            <w:r>
              <w:t xml:space="preserve"> </w:t>
            </w:r>
            <w:r w:rsidRPr="00B84AF8">
              <w:rPr>
                <w:b/>
                <w:i/>
              </w:rPr>
              <w:t>Promo Materials:</w:t>
            </w:r>
            <w:r>
              <w:t xml:space="preserve"> Package existing templates of tags and other materials from “The Inside Scoop” NHDES program.</w:t>
            </w:r>
          </w:p>
        </w:tc>
        <w:tc>
          <w:tcPr>
            <w:tcW w:w="2340" w:type="dxa"/>
            <w:tcBorders>
              <w:bottom w:val="single" w:sz="4" w:space="0" w:color="auto"/>
            </w:tcBorders>
          </w:tcPr>
          <w:p w14:paraId="19725E04" w14:textId="77777777" w:rsidR="00B84AF8" w:rsidRDefault="00B84AF8" w:rsidP="00B84AF8">
            <w:pPr>
              <w:ind w:left="162" w:hanging="162"/>
            </w:pPr>
            <w:r w:rsidRPr="006B79E5">
              <w:sym w:font="Wingdings 2" w:char="F0A1"/>
            </w:r>
            <w:r>
              <w:t xml:space="preserve"> Distribute materials</w:t>
            </w:r>
          </w:p>
        </w:tc>
        <w:tc>
          <w:tcPr>
            <w:tcW w:w="2250" w:type="dxa"/>
            <w:tcBorders>
              <w:bottom w:val="single" w:sz="4" w:space="0" w:color="auto"/>
            </w:tcBorders>
          </w:tcPr>
          <w:p w14:paraId="538D71BB" w14:textId="77777777" w:rsidR="00B84AF8" w:rsidRDefault="00B84AF8" w:rsidP="004E15C9">
            <w:pPr>
              <w:ind w:left="162" w:hanging="162"/>
            </w:pPr>
            <w:r>
              <w:sym w:font="Wingdings 2" w:char="F0A1"/>
            </w:r>
            <w:r>
              <w:t xml:space="preserve"> Count materials distributed</w:t>
            </w:r>
          </w:p>
          <w:p w14:paraId="7450E833" w14:textId="77777777" w:rsidR="00B84AF8" w:rsidRDefault="00B84AF8" w:rsidP="004E15C9">
            <w:pPr>
              <w:ind w:left="162" w:hanging="162"/>
            </w:pPr>
          </w:p>
          <w:p w14:paraId="5EE8E17D" w14:textId="77777777" w:rsidR="00B84AF8" w:rsidRDefault="00B84AF8" w:rsidP="004E15C9">
            <w:pPr>
              <w:ind w:left="162" w:hanging="162"/>
            </w:pPr>
            <w:r>
              <w:sym w:font="Wingdings 2" w:char="F0A1"/>
            </w:r>
            <w:r>
              <w:t xml:space="preserve"> Count website or blog hits</w:t>
            </w:r>
          </w:p>
        </w:tc>
        <w:tc>
          <w:tcPr>
            <w:tcW w:w="2520" w:type="dxa"/>
            <w:vMerge/>
            <w:tcBorders>
              <w:bottom w:val="single" w:sz="4" w:space="0" w:color="auto"/>
            </w:tcBorders>
          </w:tcPr>
          <w:p w14:paraId="271F6715" w14:textId="77777777" w:rsidR="00B84AF8" w:rsidRDefault="00B84AF8"/>
        </w:tc>
        <w:tc>
          <w:tcPr>
            <w:tcW w:w="2070" w:type="dxa"/>
            <w:vMerge/>
            <w:tcBorders>
              <w:bottom w:val="single" w:sz="4" w:space="0" w:color="auto"/>
            </w:tcBorders>
          </w:tcPr>
          <w:p w14:paraId="7AC24EF7" w14:textId="77777777" w:rsidR="00B84AF8" w:rsidRDefault="00B84AF8"/>
        </w:tc>
      </w:tr>
      <w:tr w:rsidR="00BB7EC1" w:rsidRPr="00223AE8" w14:paraId="212F87B0" w14:textId="77777777" w:rsidTr="00B77665">
        <w:tc>
          <w:tcPr>
            <w:tcW w:w="528" w:type="dxa"/>
            <w:vAlign w:val="center"/>
          </w:tcPr>
          <w:p w14:paraId="71AAEF4B" w14:textId="77777777" w:rsidR="00BB7EC1" w:rsidRPr="00196688" w:rsidRDefault="00BB7EC1" w:rsidP="00196688">
            <w:pPr>
              <w:jc w:val="center"/>
              <w:rPr>
                <w:b/>
                <w:sz w:val="24"/>
                <w:szCs w:val="24"/>
              </w:rPr>
            </w:pPr>
            <w:r w:rsidRPr="00196688">
              <w:rPr>
                <w:b/>
                <w:sz w:val="24"/>
                <w:szCs w:val="24"/>
              </w:rPr>
              <w:t>2</w:t>
            </w:r>
          </w:p>
        </w:tc>
        <w:tc>
          <w:tcPr>
            <w:tcW w:w="1908" w:type="dxa"/>
            <w:shd w:val="clear" w:color="auto" w:fill="CCFFCC"/>
          </w:tcPr>
          <w:p w14:paraId="45AAF566" w14:textId="77777777" w:rsidR="00BB7EC1" w:rsidRPr="00223AE8" w:rsidRDefault="00BB7EC1" w:rsidP="00196688">
            <w:pPr>
              <w:ind w:left="162" w:hanging="162"/>
            </w:pPr>
            <w:r>
              <w:sym w:font="Wingdings 2" w:char="F0A1"/>
            </w:r>
            <w:r>
              <w:t xml:space="preserve"> Dog license applicant &amp; renewals learn about pet waste issue</w:t>
            </w:r>
          </w:p>
        </w:tc>
        <w:tc>
          <w:tcPr>
            <w:tcW w:w="3324" w:type="dxa"/>
            <w:shd w:val="clear" w:color="auto" w:fill="CCFFCC"/>
          </w:tcPr>
          <w:p w14:paraId="4A952C49" w14:textId="77777777" w:rsidR="00BB7EC1" w:rsidRPr="00223AE8" w:rsidRDefault="00BB7EC1" w:rsidP="00196688">
            <w:pPr>
              <w:ind w:left="162" w:hanging="162"/>
            </w:pPr>
            <w:r>
              <w:sym w:font="Wingdings 2" w:char="F0A1"/>
            </w:r>
            <w:r>
              <w:t xml:space="preserve"> Prep materials for MS4 agents to distribute at town/city halls </w:t>
            </w:r>
            <w:r w:rsidRPr="00DF2FB5">
              <w:rPr>
                <w:b/>
                <w:color w:val="FF0000"/>
              </w:rPr>
              <w:t>OR</w:t>
            </w:r>
            <w:r>
              <w:t xml:space="preserve"> local veterinarians</w:t>
            </w:r>
          </w:p>
        </w:tc>
        <w:tc>
          <w:tcPr>
            <w:tcW w:w="2340" w:type="dxa"/>
            <w:shd w:val="clear" w:color="auto" w:fill="CCFFCC"/>
          </w:tcPr>
          <w:p w14:paraId="57D0CB61" w14:textId="77777777" w:rsidR="00BB7EC1" w:rsidRPr="00223AE8" w:rsidRDefault="00BB7EC1" w:rsidP="00196688">
            <w:pPr>
              <w:ind w:left="162" w:hanging="162"/>
            </w:pPr>
            <w:r>
              <w:sym w:font="Wingdings 2" w:char="F0A1"/>
            </w:r>
            <w:r>
              <w:t xml:space="preserve"> Distribute materials</w:t>
            </w:r>
          </w:p>
        </w:tc>
        <w:tc>
          <w:tcPr>
            <w:tcW w:w="2250" w:type="dxa"/>
            <w:shd w:val="clear" w:color="auto" w:fill="CCFFCC"/>
          </w:tcPr>
          <w:p w14:paraId="0017206F" w14:textId="77777777" w:rsidR="00BB7EC1" w:rsidRDefault="00BB7EC1" w:rsidP="00196688">
            <w:pPr>
              <w:ind w:left="162" w:hanging="162"/>
            </w:pPr>
            <w:r>
              <w:sym w:font="Wingdings 2" w:char="F0A1"/>
            </w:r>
            <w:r>
              <w:t xml:space="preserve"> </w:t>
            </w:r>
            <w:r w:rsidR="00B84AF8">
              <w:t>Count h</w:t>
            </w:r>
            <w:r>
              <w:t>ow many dog owners received materials</w:t>
            </w:r>
          </w:p>
          <w:p w14:paraId="1243EDC9" w14:textId="77777777" w:rsidR="00BB7EC1" w:rsidRDefault="00BB7EC1" w:rsidP="00196688">
            <w:pPr>
              <w:ind w:left="162" w:hanging="162"/>
            </w:pPr>
          </w:p>
          <w:p w14:paraId="5305F8FC" w14:textId="77777777" w:rsidR="00BB7EC1" w:rsidRPr="00223AE8" w:rsidRDefault="00BB7EC1" w:rsidP="00196688">
            <w:pPr>
              <w:ind w:left="162" w:hanging="162"/>
            </w:pPr>
          </w:p>
        </w:tc>
        <w:tc>
          <w:tcPr>
            <w:tcW w:w="2520" w:type="dxa"/>
            <w:shd w:val="clear" w:color="auto" w:fill="CCFFCC"/>
          </w:tcPr>
          <w:p w14:paraId="272DAF30" w14:textId="77777777" w:rsidR="00BB7EC1" w:rsidRDefault="00BB7EC1" w:rsidP="00071899"/>
        </w:tc>
        <w:tc>
          <w:tcPr>
            <w:tcW w:w="2070" w:type="dxa"/>
            <w:shd w:val="clear" w:color="auto" w:fill="CCFFCC"/>
          </w:tcPr>
          <w:p w14:paraId="1EA68B52" w14:textId="77777777" w:rsidR="00B77665" w:rsidRDefault="00B77665" w:rsidP="00071899">
            <w:r>
              <w:t xml:space="preserve">NHDES and Every Drop </w:t>
            </w:r>
          </w:p>
          <w:p w14:paraId="763B9C2E" w14:textId="77777777" w:rsidR="00B77665" w:rsidRDefault="00B77665" w:rsidP="00071899"/>
          <w:p w14:paraId="67E39748" w14:textId="77777777" w:rsidR="00BB7EC1" w:rsidRDefault="00B77665" w:rsidP="00071899">
            <w:r>
              <w:t xml:space="preserve">Drafting website and information and pledge sheet.  </w:t>
            </w:r>
          </w:p>
        </w:tc>
      </w:tr>
      <w:tr w:rsidR="00BB7EC1" w:rsidRPr="00223AE8" w14:paraId="0256C34B" w14:textId="77777777" w:rsidTr="00A1058C">
        <w:tc>
          <w:tcPr>
            <w:tcW w:w="528" w:type="dxa"/>
            <w:vAlign w:val="center"/>
          </w:tcPr>
          <w:p w14:paraId="37753F4F" w14:textId="77777777" w:rsidR="00BB7EC1" w:rsidRPr="00196688" w:rsidRDefault="00BB7EC1" w:rsidP="00196688">
            <w:pPr>
              <w:jc w:val="center"/>
              <w:rPr>
                <w:b/>
                <w:sz w:val="24"/>
                <w:szCs w:val="24"/>
              </w:rPr>
            </w:pPr>
            <w:r w:rsidRPr="00196688">
              <w:rPr>
                <w:b/>
                <w:sz w:val="24"/>
                <w:szCs w:val="24"/>
              </w:rPr>
              <w:t>3</w:t>
            </w:r>
          </w:p>
        </w:tc>
        <w:tc>
          <w:tcPr>
            <w:tcW w:w="1908" w:type="dxa"/>
            <w:tcBorders>
              <w:bottom w:val="single" w:sz="4" w:space="0" w:color="auto"/>
            </w:tcBorders>
          </w:tcPr>
          <w:p w14:paraId="280A8168" w14:textId="77777777" w:rsidR="00BB7EC1" w:rsidRPr="00223AE8" w:rsidRDefault="00BB7EC1" w:rsidP="00196688">
            <w:pPr>
              <w:ind w:left="162" w:hanging="162"/>
            </w:pPr>
            <w:r>
              <w:sym w:font="Wingdings 2" w:char="F0A1"/>
            </w:r>
            <w:r>
              <w:t xml:space="preserve"> Residents learn about pet waste ordinance &amp; fines (if any)</w:t>
            </w:r>
          </w:p>
        </w:tc>
        <w:tc>
          <w:tcPr>
            <w:tcW w:w="3324" w:type="dxa"/>
            <w:tcBorders>
              <w:bottom w:val="single" w:sz="4" w:space="0" w:color="auto"/>
            </w:tcBorders>
          </w:tcPr>
          <w:p w14:paraId="3613461A" w14:textId="77777777" w:rsidR="00BB7EC1" w:rsidRPr="00223AE8" w:rsidRDefault="00BB7EC1" w:rsidP="00196688">
            <w:pPr>
              <w:ind w:left="162" w:hanging="162"/>
            </w:pPr>
            <w:r>
              <w:sym w:font="Wingdings 2" w:char="F0A1"/>
            </w:r>
            <w:r>
              <w:t xml:space="preserve"> Provide MS4s with templates &amp; guidance on ordinance &amp; signage placement </w:t>
            </w:r>
          </w:p>
        </w:tc>
        <w:tc>
          <w:tcPr>
            <w:tcW w:w="2340" w:type="dxa"/>
            <w:tcBorders>
              <w:bottom w:val="single" w:sz="4" w:space="0" w:color="auto"/>
            </w:tcBorders>
          </w:tcPr>
          <w:p w14:paraId="1C752CB0" w14:textId="77777777" w:rsidR="00BB7EC1" w:rsidRPr="00223AE8" w:rsidRDefault="00BB7EC1" w:rsidP="00196688">
            <w:pPr>
              <w:ind w:left="162" w:hanging="162"/>
            </w:pPr>
            <w:r>
              <w:sym w:font="Wingdings 2" w:char="F0A1"/>
            </w:r>
            <w:r>
              <w:t xml:space="preserve"> Develop signage &amp; locate in key places (based on yr. 1 assessment or new problem spot)</w:t>
            </w:r>
          </w:p>
        </w:tc>
        <w:tc>
          <w:tcPr>
            <w:tcW w:w="2250" w:type="dxa"/>
            <w:tcBorders>
              <w:bottom w:val="single" w:sz="4" w:space="0" w:color="auto"/>
            </w:tcBorders>
          </w:tcPr>
          <w:p w14:paraId="56401C3A" w14:textId="77777777" w:rsidR="00BB7EC1" w:rsidRPr="00223AE8" w:rsidRDefault="00BB7EC1" w:rsidP="00196688">
            <w:pPr>
              <w:ind w:left="162" w:hanging="162"/>
            </w:pPr>
            <w:r>
              <w:sym w:font="Wingdings 2" w:char="F0A1"/>
            </w:r>
            <w:r>
              <w:t xml:space="preserve"> Redo poop pile assessment from yr. 1.</w:t>
            </w:r>
          </w:p>
        </w:tc>
        <w:tc>
          <w:tcPr>
            <w:tcW w:w="2520" w:type="dxa"/>
            <w:tcBorders>
              <w:bottom w:val="single" w:sz="4" w:space="0" w:color="auto"/>
            </w:tcBorders>
          </w:tcPr>
          <w:p w14:paraId="7487B110" w14:textId="77777777" w:rsidR="00BB7EC1" w:rsidRDefault="00BB7EC1">
            <w:r>
              <w:t>Dog owners or walkers increase knowledge about financial incentives to pick up pet waste and pick up and dispose pet waste properly.</w:t>
            </w:r>
          </w:p>
        </w:tc>
        <w:tc>
          <w:tcPr>
            <w:tcW w:w="2070" w:type="dxa"/>
            <w:tcBorders>
              <w:bottom w:val="single" w:sz="4" w:space="0" w:color="auto"/>
            </w:tcBorders>
          </w:tcPr>
          <w:p w14:paraId="14A0A468" w14:textId="77777777" w:rsidR="00BB7EC1" w:rsidRDefault="00B77665">
            <w:r>
              <w:t>NHDES and Every Drop</w:t>
            </w:r>
          </w:p>
          <w:p w14:paraId="71CFEB57" w14:textId="77777777" w:rsidR="00B77665" w:rsidRDefault="00B77665"/>
          <w:p w14:paraId="50846656" w14:textId="77777777" w:rsidR="00B77665" w:rsidRDefault="00B77665"/>
        </w:tc>
      </w:tr>
      <w:tr w:rsidR="00BB7EC1" w:rsidRPr="00223AE8" w14:paraId="64CDFC39" w14:textId="77777777" w:rsidTr="00A1058C">
        <w:tc>
          <w:tcPr>
            <w:tcW w:w="528" w:type="dxa"/>
            <w:vAlign w:val="center"/>
          </w:tcPr>
          <w:p w14:paraId="558EC3C0" w14:textId="77777777" w:rsidR="00BB7EC1" w:rsidRPr="00196688" w:rsidRDefault="00BB7EC1" w:rsidP="00196688">
            <w:pPr>
              <w:jc w:val="center"/>
              <w:rPr>
                <w:b/>
                <w:sz w:val="24"/>
                <w:szCs w:val="24"/>
              </w:rPr>
            </w:pPr>
            <w:r w:rsidRPr="00196688">
              <w:rPr>
                <w:b/>
                <w:sz w:val="24"/>
                <w:szCs w:val="24"/>
              </w:rPr>
              <w:t>4</w:t>
            </w:r>
          </w:p>
        </w:tc>
        <w:tc>
          <w:tcPr>
            <w:tcW w:w="1908" w:type="dxa"/>
            <w:shd w:val="clear" w:color="auto" w:fill="CCFFCC"/>
          </w:tcPr>
          <w:p w14:paraId="60F87CBC" w14:textId="77777777" w:rsidR="00BB7EC1" w:rsidRPr="00B84AF8" w:rsidRDefault="00BB7EC1" w:rsidP="00196688">
            <w:pPr>
              <w:ind w:left="162" w:hanging="162"/>
            </w:pPr>
            <w:r w:rsidRPr="00B84AF8">
              <w:sym w:font="Wingdings 2" w:char="F0A1"/>
            </w:r>
            <w:r w:rsidRPr="00B84AF8">
              <w:t xml:space="preserve"> Dog owners sign pledge to pick-up pet waste 90% of the time</w:t>
            </w:r>
          </w:p>
        </w:tc>
        <w:tc>
          <w:tcPr>
            <w:tcW w:w="3324" w:type="dxa"/>
            <w:shd w:val="clear" w:color="auto" w:fill="CCFFCC"/>
          </w:tcPr>
          <w:p w14:paraId="37D61CED" w14:textId="77777777" w:rsidR="00BB7EC1" w:rsidRPr="00B84AF8" w:rsidRDefault="00BB7EC1" w:rsidP="00196688">
            <w:pPr>
              <w:ind w:left="162" w:hanging="162"/>
            </w:pPr>
            <w:r w:rsidRPr="00B84AF8">
              <w:sym w:font="Wingdings 2" w:char="F0A1"/>
            </w:r>
            <w:r w:rsidRPr="00B84AF8">
              <w:t xml:space="preserve"> Provide pledge sheet &amp; training to clerks</w:t>
            </w:r>
            <w:r w:rsidR="00B84AF8" w:rsidRPr="00B84AF8">
              <w:t xml:space="preserve"> and on-line registration</w:t>
            </w:r>
            <w:r w:rsidRPr="00B84AF8">
              <w:t xml:space="preserve"> </w:t>
            </w:r>
            <w:r w:rsidRPr="00B84AF8">
              <w:rPr>
                <w:b/>
                <w:color w:val="FF0000"/>
              </w:rPr>
              <w:t>OR</w:t>
            </w:r>
            <w:r w:rsidRPr="00B84AF8">
              <w:t xml:space="preserve"> local veterinarians</w:t>
            </w:r>
          </w:p>
          <w:p w14:paraId="2C2087C4" w14:textId="77777777" w:rsidR="00BB7EC1" w:rsidRPr="00B84AF8" w:rsidRDefault="00BB7EC1" w:rsidP="00196688">
            <w:pPr>
              <w:ind w:left="162" w:hanging="162"/>
            </w:pPr>
          </w:p>
          <w:p w14:paraId="7705319B" w14:textId="77777777" w:rsidR="00BB7EC1" w:rsidRPr="00B84AF8" w:rsidRDefault="00BB7EC1" w:rsidP="00071899">
            <w:pPr>
              <w:ind w:left="162" w:hanging="162"/>
            </w:pPr>
            <w:r w:rsidRPr="00B84AF8">
              <w:sym w:font="Wingdings 2" w:char="F0A1"/>
            </w:r>
            <w:r w:rsidRPr="00B84AF8">
              <w:t xml:space="preserve"> Provide raffle suggestions for pledges</w:t>
            </w:r>
          </w:p>
        </w:tc>
        <w:tc>
          <w:tcPr>
            <w:tcW w:w="2340" w:type="dxa"/>
            <w:shd w:val="clear" w:color="auto" w:fill="CCFFCC"/>
          </w:tcPr>
          <w:p w14:paraId="1D4D0B7C" w14:textId="77777777" w:rsidR="00BB7EC1" w:rsidRPr="00B84AF8" w:rsidRDefault="00BB7EC1" w:rsidP="00196688">
            <w:pPr>
              <w:ind w:left="162" w:hanging="162"/>
            </w:pPr>
            <w:r w:rsidRPr="00B84AF8">
              <w:sym w:font="Wingdings 2" w:char="F0A1"/>
            </w:r>
            <w:r w:rsidRPr="00B84AF8">
              <w:t xml:space="preserve"> Support clerks to gather pledges</w:t>
            </w:r>
          </w:p>
        </w:tc>
        <w:tc>
          <w:tcPr>
            <w:tcW w:w="2250" w:type="dxa"/>
            <w:shd w:val="clear" w:color="auto" w:fill="CCFFCC"/>
          </w:tcPr>
          <w:p w14:paraId="2FBE5769" w14:textId="77777777" w:rsidR="00BB7EC1" w:rsidRPr="00B84AF8" w:rsidRDefault="00BB7EC1" w:rsidP="00196688">
            <w:pPr>
              <w:ind w:left="162" w:hanging="162"/>
            </w:pPr>
            <w:r w:rsidRPr="00B84AF8">
              <w:sym w:font="Wingdings 2" w:char="F0A1"/>
            </w:r>
            <w:r w:rsidRPr="00B84AF8">
              <w:t xml:space="preserve"> # </w:t>
            </w:r>
            <w:proofErr w:type="gramStart"/>
            <w:r w:rsidRPr="00B84AF8">
              <w:t>of</w:t>
            </w:r>
            <w:proofErr w:type="gramEnd"/>
            <w:r w:rsidRPr="00B84AF8">
              <w:t xml:space="preserve"> </w:t>
            </w:r>
            <w:r w:rsidR="00B84AF8" w:rsidRPr="00B84AF8">
              <w:t xml:space="preserve">on-line </w:t>
            </w:r>
            <w:r w:rsidRPr="00B84AF8">
              <w:t>pledges</w:t>
            </w:r>
            <w:r w:rsidR="00B84AF8" w:rsidRPr="00B84AF8">
              <w:t xml:space="preserve"> per town tracked by Every Drop and # of in-person pledges tracked by town.</w:t>
            </w:r>
          </w:p>
        </w:tc>
        <w:tc>
          <w:tcPr>
            <w:tcW w:w="2520" w:type="dxa"/>
            <w:shd w:val="clear" w:color="auto" w:fill="CCFFCC"/>
          </w:tcPr>
          <w:p w14:paraId="342C15EF" w14:textId="77777777" w:rsidR="00BB7EC1" w:rsidRPr="00B84AF8" w:rsidRDefault="00BB7EC1">
            <w:r w:rsidRPr="00B84AF8">
              <w:t xml:space="preserve">Dog owners or walkers pick up and dispose pet waste properly and create norms around responsible pet waste behavior. </w:t>
            </w:r>
          </w:p>
        </w:tc>
        <w:tc>
          <w:tcPr>
            <w:tcW w:w="2070" w:type="dxa"/>
            <w:shd w:val="clear" w:color="auto" w:fill="CCFFCC"/>
          </w:tcPr>
          <w:p w14:paraId="1A5253E8" w14:textId="77777777" w:rsidR="00BB7EC1" w:rsidRDefault="004E15C9">
            <w:r w:rsidRPr="00B84AF8">
              <w:t>NHDES and Every Drop</w:t>
            </w:r>
          </w:p>
          <w:p w14:paraId="6369BC34" w14:textId="77777777" w:rsidR="00B77665" w:rsidRDefault="00B77665"/>
          <w:p w14:paraId="6A65F752" w14:textId="77777777" w:rsidR="00B77665" w:rsidRPr="00B84AF8" w:rsidRDefault="00B77665">
            <w:r>
              <w:t xml:space="preserve">Drafting website and information and pledge sheet.  </w:t>
            </w:r>
          </w:p>
        </w:tc>
      </w:tr>
      <w:tr w:rsidR="00BB7EC1" w:rsidRPr="00223AE8" w14:paraId="03AB31D3" w14:textId="77777777" w:rsidTr="00BB7EC1">
        <w:tc>
          <w:tcPr>
            <w:tcW w:w="528" w:type="dxa"/>
            <w:vAlign w:val="center"/>
          </w:tcPr>
          <w:p w14:paraId="4D520513" w14:textId="77777777" w:rsidR="00BB7EC1" w:rsidRPr="00196688" w:rsidRDefault="00BB7EC1" w:rsidP="00196688">
            <w:pPr>
              <w:jc w:val="center"/>
              <w:rPr>
                <w:b/>
                <w:sz w:val="24"/>
                <w:szCs w:val="24"/>
              </w:rPr>
            </w:pPr>
            <w:r w:rsidRPr="00196688">
              <w:rPr>
                <w:b/>
                <w:sz w:val="24"/>
                <w:szCs w:val="24"/>
              </w:rPr>
              <w:t>5</w:t>
            </w:r>
          </w:p>
        </w:tc>
        <w:tc>
          <w:tcPr>
            <w:tcW w:w="1908" w:type="dxa"/>
          </w:tcPr>
          <w:p w14:paraId="5E999918" w14:textId="77777777" w:rsidR="00BB7EC1" w:rsidRPr="00223AE8" w:rsidRDefault="00BB7EC1" w:rsidP="00196688">
            <w:pPr>
              <w:ind w:left="162" w:hanging="162"/>
            </w:pPr>
            <w:r>
              <w:sym w:font="Wingdings 2" w:char="F0A1"/>
            </w:r>
            <w:r>
              <w:t xml:space="preserve"> </w:t>
            </w:r>
            <w:r w:rsidRPr="004E15C9">
              <w:t>Provide bag dispensers and collection cans at dog parks or frequented dog walking areas</w:t>
            </w:r>
            <w:r>
              <w:t xml:space="preserve"> </w:t>
            </w:r>
            <w:r w:rsidRPr="00DF2FB5">
              <w:rPr>
                <w:b/>
                <w:color w:val="FF0000"/>
              </w:rPr>
              <w:t>OR</w:t>
            </w:r>
            <w:r>
              <w:t xml:space="preserve"> Redo any of above</w:t>
            </w:r>
          </w:p>
        </w:tc>
        <w:tc>
          <w:tcPr>
            <w:tcW w:w="3324" w:type="dxa"/>
          </w:tcPr>
          <w:p w14:paraId="45931CD6" w14:textId="77777777" w:rsidR="00BB7EC1" w:rsidRPr="00223AE8" w:rsidRDefault="00BB7EC1" w:rsidP="004E15C9">
            <w:r>
              <w:sym w:font="Wingdings 2" w:char="F0A1"/>
            </w:r>
            <w:r>
              <w:t xml:space="preserve"> Provide info on where to get materials and how to track.</w:t>
            </w:r>
          </w:p>
        </w:tc>
        <w:tc>
          <w:tcPr>
            <w:tcW w:w="2340" w:type="dxa"/>
          </w:tcPr>
          <w:p w14:paraId="37C625E5" w14:textId="77777777" w:rsidR="00BB7EC1" w:rsidRPr="00223AE8" w:rsidRDefault="00BB7EC1" w:rsidP="00C47DB0">
            <w:pPr>
              <w:ind w:left="162" w:hanging="162"/>
            </w:pPr>
            <w:r>
              <w:sym w:font="Wingdings 2" w:char="F0A1"/>
            </w:r>
            <w:r>
              <w:t xml:space="preserve"> ID hot spots or need and buy, install, and maintain equipment. </w:t>
            </w:r>
          </w:p>
        </w:tc>
        <w:tc>
          <w:tcPr>
            <w:tcW w:w="2250" w:type="dxa"/>
          </w:tcPr>
          <w:p w14:paraId="47A88819" w14:textId="77777777" w:rsidR="00BB7EC1" w:rsidRPr="00223AE8" w:rsidRDefault="00BB7EC1">
            <w:r>
              <w:sym w:font="Wingdings 2" w:char="F0A1"/>
            </w:r>
            <w:r>
              <w:t xml:space="preserve"> # installed and amount collected in cans.</w:t>
            </w:r>
          </w:p>
        </w:tc>
        <w:tc>
          <w:tcPr>
            <w:tcW w:w="2520" w:type="dxa"/>
          </w:tcPr>
          <w:p w14:paraId="277A12FB" w14:textId="77777777" w:rsidR="00BB7EC1" w:rsidRPr="00223AE8" w:rsidRDefault="00BB7EC1">
            <w:r>
              <w:t>Dog walkers or dog park users collect and dispose of pet waste properly.</w:t>
            </w:r>
          </w:p>
        </w:tc>
        <w:tc>
          <w:tcPr>
            <w:tcW w:w="2070" w:type="dxa"/>
          </w:tcPr>
          <w:p w14:paraId="1136F03E" w14:textId="77777777" w:rsidR="00BB7EC1" w:rsidRDefault="009540F4">
            <w:r>
              <w:t>NHDES and Every Drop?</w:t>
            </w:r>
          </w:p>
        </w:tc>
      </w:tr>
    </w:tbl>
    <w:p w14:paraId="59A32113" w14:textId="77777777" w:rsidR="00071899" w:rsidRPr="00C4658D" w:rsidRDefault="000D5321" w:rsidP="00975198">
      <w:pPr>
        <w:rPr>
          <w:b/>
          <w:sz w:val="28"/>
          <w:szCs w:val="28"/>
        </w:rPr>
      </w:pPr>
      <w:r>
        <w:rPr>
          <w:b/>
          <w:sz w:val="28"/>
          <w:szCs w:val="28"/>
        </w:rPr>
        <w:br w:type="page"/>
      </w:r>
    </w:p>
    <w:tbl>
      <w:tblPr>
        <w:tblStyle w:val="TableGrid"/>
        <w:tblW w:w="14940" w:type="dxa"/>
        <w:tblInd w:w="-882" w:type="dxa"/>
        <w:tblLook w:val="04A0" w:firstRow="1" w:lastRow="0" w:firstColumn="1" w:lastColumn="0" w:noHBand="0" w:noVBand="1"/>
      </w:tblPr>
      <w:tblGrid>
        <w:gridCol w:w="527"/>
        <w:gridCol w:w="1903"/>
        <w:gridCol w:w="3330"/>
        <w:gridCol w:w="2340"/>
        <w:gridCol w:w="2250"/>
        <w:gridCol w:w="2520"/>
        <w:gridCol w:w="2070"/>
      </w:tblGrid>
      <w:tr w:rsidR="00B02621" w14:paraId="36A91BF1" w14:textId="77777777" w:rsidTr="00B02621">
        <w:tc>
          <w:tcPr>
            <w:tcW w:w="14940" w:type="dxa"/>
            <w:gridSpan w:val="7"/>
            <w:shd w:val="clear" w:color="auto" w:fill="E5B8B7" w:themeFill="accent2" w:themeFillTint="66"/>
          </w:tcPr>
          <w:p w14:paraId="6238C34C" w14:textId="77777777" w:rsidR="00B02621" w:rsidRPr="00B02621" w:rsidRDefault="00B02621" w:rsidP="00B02621">
            <w:pPr>
              <w:spacing w:before="120" w:after="120"/>
              <w:rPr>
                <w:b/>
                <w:sz w:val="36"/>
                <w:szCs w:val="36"/>
              </w:rPr>
            </w:pPr>
            <w:r w:rsidRPr="00B02621">
              <w:rPr>
                <w:b/>
                <w:sz w:val="36"/>
                <w:szCs w:val="36"/>
              </w:rPr>
              <w:lastRenderedPageBreak/>
              <w:t xml:space="preserve">Message 3: Leaf and Yard Waste – P and N Impaired </w:t>
            </w:r>
            <w:r w:rsidRPr="00B02621">
              <w:rPr>
                <w:b/>
              </w:rPr>
              <w:t>(RB=Research-based)</w:t>
            </w:r>
          </w:p>
        </w:tc>
      </w:tr>
      <w:tr w:rsidR="009540F4" w14:paraId="61734050" w14:textId="77777777" w:rsidTr="009540F4">
        <w:tc>
          <w:tcPr>
            <w:tcW w:w="527" w:type="dxa"/>
            <w:shd w:val="clear" w:color="auto" w:fill="EEECE1" w:themeFill="background2"/>
            <w:vAlign w:val="center"/>
          </w:tcPr>
          <w:p w14:paraId="10A1C485" w14:textId="77777777" w:rsidR="009540F4" w:rsidRPr="00BB4CB5" w:rsidRDefault="009540F4" w:rsidP="009540F4">
            <w:pPr>
              <w:spacing w:before="120" w:after="120"/>
              <w:jc w:val="center"/>
              <w:rPr>
                <w:b/>
                <w:sz w:val="24"/>
                <w:szCs w:val="24"/>
              </w:rPr>
            </w:pPr>
            <w:r>
              <w:rPr>
                <w:b/>
                <w:sz w:val="24"/>
                <w:szCs w:val="24"/>
              </w:rPr>
              <w:t>YR</w:t>
            </w:r>
          </w:p>
        </w:tc>
        <w:tc>
          <w:tcPr>
            <w:tcW w:w="1903" w:type="dxa"/>
            <w:shd w:val="clear" w:color="auto" w:fill="EEECE1" w:themeFill="background2"/>
            <w:vAlign w:val="center"/>
          </w:tcPr>
          <w:p w14:paraId="28FCDF3C" w14:textId="77777777" w:rsidR="009540F4" w:rsidRPr="00BB4CB5" w:rsidRDefault="009540F4" w:rsidP="009540F4">
            <w:pPr>
              <w:spacing w:before="120" w:after="120"/>
              <w:jc w:val="center"/>
              <w:rPr>
                <w:b/>
                <w:sz w:val="24"/>
                <w:szCs w:val="24"/>
              </w:rPr>
            </w:pPr>
            <w:r w:rsidRPr="00BB4CB5">
              <w:rPr>
                <w:b/>
                <w:sz w:val="24"/>
                <w:szCs w:val="24"/>
              </w:rPr>
              <w:t>Objective</w:t>
            </w:r>
          </w:p>
        </w:tc>
        <w:tc>
          <w:tcPr>
            <w:tcW w:w="3330" w:type="dxa"/>
            <w:shd w:val="clear" w:color="auto" w:fill="EEECE1" w:themeFill="background2"/>
            <w:vAlign w:val="center"/>
          </w:tcPr>
          <w:p w14:paraId="080CCE20" w14:textId="77777777" w:rsidR="009540F4" w:rsidRPr="00BB4CB5" w:rsidRDefault="009540F4" w:rsidP="009540F4">
            <w:pPr>
              <w:spacing w:before="120" w:after="120"/>
              <w:jc w:val="center"/>
              <w:rPr>
                <w:b/>
                <w:sz w:val="24"/>
                <w:szCs w:val="24"/>
              </w:rPr>
            </w:pPr>
            <w:r>
              <w:rPr>
                <w:b/>
                <w:sz w:val="24"/>
                <w:szCs w:val="24"/>
              </w:rPr>
              <w:t>Partner</w:t>
            </w:r>
            <w:r w:rsidRPr="006B79E5">
              <w:rPr>
                <w:b/>
                <w:sz w:val="24"/>
                <w:szCs w:val="24"/>
              </w:rPr>
              <w:t xml:space="preserve"> Activities</w:t>
            </w:r>
            <w:r>
              <w:rPr>
                <w:b/>
                <w:sz w:val="24"/>
                <w:szCs w:val="24"/>
              </w:rPr>
              <w:t xml:space="preserve"> &amp; Products</w:t>
            </w:r>
          </w:p>
        </w:tc>
        <w:tc>
          <w:tcPr>
            <w:tcW w:w="2340" w:type="dxa"/>
            <w:shd w:val="clear" w:color="auto" w:fill="EEECE1" w:themeFill="background2"/>
            <w:vAlign w:val="center"/>
          </w:tcPr>
          <w:p w14:paraId="6E4C667B" w14:textId="77777777" w:rsidR="009540F4" w:rsidRPr="00BB4CB5" w:rsidRDefault="009540F4" w:rsidP="009540F4">
            <w:pPr>
              <w:spacing w:before="120" w:after="120"/>
              <w:jc w:val="center"/>
              <w:rPr>
                <w:b/>
                <w:sz w:val="24"/>
                <w:szCs w:val="24"/>
              </w:rPr>
            </w:pPr>
            <w:r>
              <w:rPr>
                <w:b/>
                <w:sz w:val="24"/>
                <w:szCs w:val="24"/>
              </w:rPr>
              <w:t>MS4 Responsibilities</w:t>
            </w:r>
          </w:p>
        </w:tc>
        <w:tc>
          <w:tcPr>
            <w:tcW w:w="2250" w:type="dxa"/>
            <w:shd w:val="clear" w:color="auto" w:fill="EEECE1" w:themeFill="background2"/>
            <w:vAlign w:val="center"/>
          </w:tcPr>
          <w:p w14:paraId="04047A1E" w14:textId="77777777" w:rsidR="009540F4" w:rsidRPr="00BB4CB5" w:rsidRDefault="009540F4" w:rsidP="009540F4">
            <w:pPr>
              <w:spacing w:before="120" w:after="120"/>
              <w:jc w:val="center"/>
              <w:rPr>
                <w:b/>
                <w:sz w:val="24"/>
                <w:szCs w:val="24"/>
              </w:rPr>
            </w:pPr>
            <w:r w:rsidRPr="00BB4CB5">
              <w:rPr>
                <w:b/>
                <w:sz w:val="24"/>
                <w:szCs w:val="24"/>
              </w:rPr>
              <w:t>Measurement</w:t>
            </w:r>
          </w:p>
        </w:tc>
        <w:tc>
          <w:tcPr>
            <w:tcW w:w="2520" w:type="dxa"/>
            <w:shd w:val="clear" w:color="auto" w:fill="EEECE1" w:themeFill="background2"/>
            <w:vAlign w:val="center"/>
          </w:tcPr>
          <w:p w14:paraId="3ACD8712" w14:textId="77777777" w:rsidR="009540F4" w:rsidRPr="00BB4CB5" w:rsidRDefault="009540F4" w:rsidP="009540F4">
            <w:pPr>
              <w:spacing w:before="120" w:after="120"/>
              <w:jc w:val="center"/>
              <w:rPr>
                <w:b/>
                <w:sz w:val="24"/>
                <w:szCs w:val="24"/>
              </w:rPr>
            </w:pPr>
            <w:r>
              <w:rPr>
                <w:b/>
                <w:sz w:val="24"/>
                <w:szCs w:val="24"/>
              </w:rPr>
              <w:t>Anticipated Outcomes</w:t>
            </w:r>
          </w:p>
        </w:tc>
        <w:tc>
          <w:tcPr>
            <w:tcW w:w="2070" w:type="dxa"/>
            <w:shd w:val="clear" w:color="auto" w:fill="EEECE1" w:themeFill="background2"/>
            <w:vAlign w:val="center"/>
          </w:tcPr>
          <w:p w14:paraId="79C3A3E3" w14:textId="77777777" w:rsidR="009540F4" w:rsidRDefault="009540F4" w:rsidP="009540F4">
            <w:pPr>
              <w:spacing w:before="120" w:after="120"/>
              <w:jc w:val="center"/>
              <w:rPr>
                <w:b/>
                <w:sz w:val="24"/>
                <w:szCs w:val="24"/>
              </w:rPr>
            </w:pPr>
            <w:r>
              <w:rPr>
                <w:b/>
                <w:sz w:val="24"/>
                <w:szCs w:val="24"/>
              </w:rPr>
              <w:t>Provider &amp; Status</w:t>
            </w:r>
          </w:p>
        </w:tc>
      </w:tr>
      <w:tr w:rsidR="0065056A" w:rsidRPr="00223AE8" w14:paraId="475F6C57" w14:textId="77777777" w:rsidTr="00A1058C">
        <w:trPr>
          <w:trHeight w:val="2280"/>
        </w:trPr>
        <w:tc>
          <w:tcPr>
            <w:tcW w:w="527" w:type="dxa"/>
            <w:vMerge w:val="restart"/>
            <w:vAlign w:val="center"/>
          </w:tcPr>
          <w:p w14:paraId="1D7718DA" w14:textId="77777777" w:rsidR="0065056A" w:rsidRPr="00196688" w:rsidRDefault="0065056A" w:rsidP="00C47DB0">
            <w:pPr>
              <w:jc w:val="center"/>
              <w:rPr>
                <w:b/>
                <w:sz w:val="24"/>
                <w:szCs w:val="24"/>
              </w:rPr>
            </w:pPr>
            <w:r w:rsidRPr="00196688">
              <w:rPr>
                <w:b/>
                <w:sz w:val="24"/>
                <w:szCs w:val="24"/>
              </w:rPr>
              <w:t>1</w:t>
            </w:r>
          </w:p>
        </w:tc>
        <w:tc>
          <w:tcPr>
            <w:tcW w:w="1903" w:type="dxa"/>
          </w:tcPr>
          <w:p w14:paraId="7D012A39" w14:textId="77777777" w:rsidR="0065056A" w:rsidRDefault="0065056A" w:rsidP="00C4658D">
            <w:pPr>
              <w:ind w:left="162" w:hanging="162"/>
            </w:pPr>
            <w:r>
              <w:sym w:font="Wingdings 2" w:char="F0A1"/>
            </w:r>
            <w:r>
              <w:t xml:space="preserve"> (RB) Determine base line # tons of yard waste at transfer station </w:t>
            </w:r>
            <w:r w:rsidRPr="00DF2FB5">
              <w:rPr>
                <w:b/>
                <w:color w:val="FF0000"/>
              </w:rPr>
              <w:t>OR</w:t>
            </w:r>
            <w:r>
              <w:t xml:space="preserve"> note any problem dumping areas near waterbodies.</w:t>
            </w:r>
          </w:p>
          <w:p w14:paraId="30BDD467" w14:textId="77777777" w:rsidR="0065056A" w:rsidRDefault="0065056A" w:rsidP="00A1058C"/>
        </w:tc>
        <w:tc>
          <w:tcPr>
            <w:tcW w:w="3330" w:type="dxa"/>
          </w:tcPr>
          <w:p w14:paraId="7D8A4B75" w14:textId="77777777" w:rsidR="0065056A" w:rsidRDefault="0065056A" w:rsidP="00C47DB0">
            <w:pPr>
              <w:ind w:left="162" w:hanging="162"/>
            </w:pPr>
            <w:r>
              <w:sym w:font="Wingdings 2" w:char="F0A1"/>
            </w:r>
            <w:r>
              <w:t xml:space="preserve"> </w:t>
            </w:r>
            <w:r>
              <w:rPr>
                <w:b/>
                <w:i/>
              </w:rPr>
              <w:t xml:space="preserve">Assessment: </w:t>
            </w:r>
            <w:r>
              <w:t>(RB) Develop assessment protocol and share with MS4s</w:t>
            </w:r>
          </w:p>
          <w:p w14:paraId="3D7DB1C1" w14:textId="77777777" w:rsidR="0065056A" w:rsidRDefault="0065056A" w:rsidP="00C47DB0">
            <w:pPr>
              <w:ind w:left="162" w:hanging="162"/>
            </w:pPr>
          </w:p>
          <w:p w14:paraId="1A190279" w14:textId="77777777" w:rsidR="0065056A" w:rsidRPr="00223AE8" w:rsidRDefault="0065056A" w:rsidP="00C47DB0">
            <w:pPr>
              <w:ind w:left="162" w:hanging="162"/>
            </w:pPr>
          </w:p>
        </w:tc>
        <w:tc>
          <w:tcPr>
            <w:tcW w:w="2340" w:type="dxa"/>
          </w:tcPr>
          <w:p w14:paraId="4C8088C4" w14:textId="77777777" w:rsidR="0065056A" w:rsidRDefault="0065056A" w:rsidP="00C47DB0">
            <w:pPr>
              <w:ind w:left="162" w:hanging="162"/>
            </w:pPr>
            <w:r>
              <w:sym w:font="Wingdings 2" w:char="F0A1"/>
            </w:r>
            <w:r>
              <w:t xml:space="preserve"> (RB) Conduct assessment in fall for first year base-line</w:t>
            </w:r>
          </w:p>
          <w:p w14:paraId="7A0B9281" w14:textId="77777777" w:rsidR="0065056A" w:rsidRDefault="0065056A" w:rsidP="00C47DB0">
            <w:pPr>
              <w:ind w:left="162" w:hanging="162"/>
            </w:pPr>
          </w:p>
          <w:p w14:paraId="29004DC2" w14:textId="77777777" w:rsidR="0065056A" w:rsidRPr="006B79E5" w:rsidRDefault="0065056A" w:rsidP="00AC06E2">
            <w:pPr>
              <w:ind w:left="162" w:hanging="162"/>
              <w:rPr>
                <w:i/>
              </w:rPr>
            </w:pPr>
          </w:p>
        </w:tc>
        <w:tc>
          <w:tcPr>
            <w:tcW w:w="2250" w:type="dxa"/>
          </w:tcPr>
          <w:p w14:paraId="0BB3DEBA" w14:textId="77777777" w:rsidR="0065056A" w:rsidRPr="00223AE8" w:rsidRDefault="0065056A" w:rsidP="00A1058C">
            <w:pPr>
              <w:ind w:left="162" w:hanging="162"/>
            </w:pPr>
          </w:p>
        </w:tc>
        <w:tc>
          <w:tcPr>
            <w:tcW w:w="2520" w:type="dxa"/>
            <w:vMerge w:val="restart"/>
          </w:tcPr>
          <w:p w14:paraId="0E74317B" w14:textId="77777777" w:rsidR="0065056A" w:rsidRDefault="0065056A" w:rsidP="006A7928">
            <w:r>
              <w:t xml:space="preserve">Residents increase knowledge about WQ impacts from yard waste dumping near or in waterbodies (increased nutrients, habitat loss, etc.)  and how to dispose of yard waste properly, i.e., composting or bringing to transfer station. </w:t>
            </w:r>
          </w:p>
        </w:tc>
        <w:tc>
          <w:tcPr>
            <w:tcW w:w="2070" w:type="dxa"/>
          </w:tcPr>
          <w:p w14:paraId="1A9B0019" w14:textId="77777777" w:rsidR="0065056A" w:rsidRDefault="0065056A" w:rsidP="006A7928">
            <w:r>
              <w:t>NROC?</w:t>
            </w:r>
          </w:p>
        </w:tc>
      </w:tr>
      <w:tr w:rsidR="0065056A" w:rsidRPr="00223AE8" w14:paraId="2B24784D" w14:textId="77777777" w:rsidTr="00507A17">
        <w:trPr>
          <w:trHeight w:val="1208"/>
        </w:trPr>
        <w:tc>
          <w:tcPr>
            <w:tcW w:w="527" w:type="dxa"/>
            <w:vMerge/>
            <w:vAlign w:val="center"/>
          </w:tcPr>
          <w:p w14:paraId="32CC145B" w14:textId="77777777" w:rsidR="0065056A" w:rsidRPr="00196688" w:rsidRDefault="0065056A" w:rsidP="00C47DB0">
            <w:pPr>
              <w:jc w:val="center"/>
              <w:rPr>
                <w:b/>
                <w:sz w:val="24"/>
                <w:szCs w:val="24"/>
              </w:rPr>
            </w:pPr>
          </w:p>
        </w:tc>
        <w:tc>
          <w:tcPr>
            <w:tcW w:w="1903" w:type="dxa"/>
            <w:tcBorders>
              <w:bottom w:val="single" w:sz="4" w:space="0" w:color="auto"/>
            </w:tcBorders>
          </w:tcPr>
          <w:p w14:paraId="5A35BD3A" w14:textId="77777777" w:rsidR="0065056A" w:rsidRDefault="0065056A" w:rsidP="00A1058C">
            <w:pPr>
              <w:ind w:left="162" w:hanging="162"/>
            </w:pPr>
            <w:r>
              <w:sym w:font="Wingdings 2" w:char="F0A1"/>
            </w:r>
            <w:r>
              <w:t xml:space="preserve"> </w:t>
            </w:r>
            <w:r w:rsidRPr="00223AE8">
              <w:t xml:space="preserve">News </w:t>
            </w:r>
            <w:r>
              <w:t xml:space="preserve">readers </w:t>
            </w:r>
            <w:r w:rsidRPr="00DF2FB5">
              <w:rPr>
                <w:b/>
                <w:color w:val="FF0000"/>
              </w:rPr>
              <w:t>OR</w:t>
            </w:r>
            <w:r>
              <w:t xml:space="preserve"> water or tax bill recipients learn about dumping yard waste and water quality issues.</w:t>
            </w:r>
          </w:p>
          <w:p w14:paraId="5AA92F90" w14:textId="77777777" w:rsidR="0065056A" w:rsidRPr="00223AE8" w:rsidRDefault="0065056A" w:rsidP="00A1058C">
            <w:pPr>
              <w:ind w:left="162" w:hanging="162"/>
            </w:pPr>
          </w:p>
          <w:p w14:paraId="27928AD2" w14:textId="77777777" w:rsidR="0065056A" w:rsidRDefault="0065056A" w:rsidP="00A1058C">
            <w:pPr>
              <w:ind w:left="162" w:hanging="162"/>
            </w:pPr>
            <w:r>
              <w:sym w:font="Wingdings 2" w:char="F0A1"/>
            </w:r>
            <w:r>
              <w:t xml:space="preserve"> </w:t>
            </w:r>
            <w:r w:rsidRPr="00A1058C">
              <w:rPr>
                <w:b/>
                <w:i/>
              </w:rPr>
              <w:t>Press Release or Bill Insert:</w:t>
            </w:r>
            <w:r>
              <w:t xml:space="preserve"> Draft webpage to link to and draft information article and bill insert with link to webpage or blog</w:t>
            </w:r>
          </w:p>
        </w:tc>
        <w:tc>
          <w:tcPr>
            <w:tcW w:w="3330" w:type="dxa"/>
            <w:tcBorders>
              <w:bottom w:val="single" w:sz="4" w:space="0" w:color="auto"/>
            </w:tcBorders>
          </w:tcPr>
          <w:p w14:paraId="3BE45628" w14:textId="77777777" w:rsidR="0065056A" w:rsidRPr="00223AE8" w:rsidRDefault="0065056A" w:rsidP="00A1058C">
            <w:pPr>
              <w:ind w:left="162" w:hanging="162"/>
            </w:pPr>
            <w:r>
              <w:sym w:font="Wingdings 2" w:char="F0A1"/>
            </w:r>
            <w:r>
              <w:t xml:space="preserve"> Release article </w:t>
            </w:r>
            <w:r w:rsidRPr="00DF2FB5">
              <w:rPr>
                <w:b/>
                <w:color w:val="FF0000"/>
              </w:rPr>
              <w:t>OR</w:t>
            </w:r>
            <w:r>
              <w:t xml:space="preserve"> mail municipal bill insert</w:t>
            </w:r>
          </w:p>
          <w:p w14:paraId="41CA1B64" w14:textId="77777777" w:rsidR="0065056A" w:rsidRDefault="0065056A" w:rsidP="00A1058C">
            <w:pPr>
              <w:ind w:left="162" w:hanging="162"/>
            </w:pPr>
            <w:r w:rsidRPr="006B79E5">
              <w:rPr>
                <w:i/>
              </w:rPr>
              <w:t>(measures “reach”)</w:t>
            </w:r>
          </w:p>
        </w:tc>
        <w:tc>
          <w:tcPr>
            <w:tcW w:w="2340" w:type="dxa"/>
            <w:tcBorders>
              <w:bottom w:val="single" w:sz="4" w:space="0" w:color="auto"/>
            </w:tcBorders>
          </w:tcPr>
          <w:p w14:paraId="0189A386" w14:textId="77777777" w:rsidR="0065056A" w:rsidRDefault="0065056A" w:rsidP="00A1058C">
            <w:pPr>
              <w:ind w:left="162" w:hanging="162"/>
            </w:pPr>
            <w:r>
              <w:sym w:font="Wingdings 2" w:char="F0A1"/>
            </w:r>
            <w:r>
              <w:t xml:space="preserve"> Count articles printed (maybe include readership?) </w:t>
            </w:r>
            <w:r w:rsidRPr="00DF2FB5">
              <w:rPr>
                <w:b/>
                <w:color w:val="FF0000"/>
              </w:rPr>
              <w:t>OR</w:t>
            </w:r>
            <w:r w:rsidRPr="00DF2FB5">
              <w:rPr>
                <w:b/>
              </w:rPr>
              <w:t xml:space="preserve"> </w:t>
            </w:r>
            <w:r>
              <w:t>count bills mailed</w:t>
            </w:r>
          </w:p>
          <w:p w14:paraId="1852F724" w14:textId="77777777" w:rsidR="0065056A" w:rsidRDefault="0065056A" w:rsidP="00A1058C">
            <w:pPr>
              <w:ind w:left="162" w:hanging="162"/>
            </w:pPr>
          </w:p>
        </w:tc>
        <w:tc>
          <w:tcPr>
            <w:tcW w:w="2250" w:type="dxa"/>
            <w:tcBorders>
              <w:bottom w:val="single" w:sz="4" w:space="0" w:color="auto"/>
            </w:tcBorders>
          </w:tcPr>
          <w:p w14:paraId="41DFE10B" w14:textId="77777777" w:rsidR="0065056A" w:rsidRDefault="0065056A" w:rsidP="00A1058C">
            <w:pPr>
              <w:ind w:left="162" w:hanging="162"/>
            </w:pPr>
            <w:r>
              <w:sym w:font="Wingdings 2" w:char="F0A1"/>
            </w:r>
            <w:r>
              <w:t xml:space="preserve"> Count website or blog hits </w:t>
            </w:r>
          </w:p>
          <w:p w14:paraId="44C9347B" w14:textId="77777777" w:rsidR="0065056A" w:rsidRDefault="0065056A" w:rsidP="00C4658D">
            <w:pPr>
              <w:ind w:left="162" w:hanging="162"/>
            </w:pPr>
          </w:p>
        </w:tc>
        <w:tc>
          <w:tcPr>
            <w:tcW w:w="2520" w:type="dxa"/>
            <w:vMerge/>
            <w:tcBorders>
              <w:bottom w:val="single" w:sz="4" w:space="0" w:color="auto"/>
            </w:tcBorders>
          </w:tcPr>
          <w:p w14:paraId="75EF2DCB" w14:textId="77777777" w:rsidR="0065056A" w:rsidRDefault="0065056A" w:rsidP="006A7928"/>
        </w:tc>
        <w:tc>
          <w:tcPr>
            <w:tcW w:w="2070" w:type="dxa"/>
            <w:tcBorders>
              <w:bottom w:val="single" w:sz="4" w:space="0" w:color="auto"/>
            </w:tcBorders>
          </w:tcPr>
          <w:p w14:paraId="73BCC026" w14:textId="77777777" w:rsidR="0065056A" w:rsidRDefault="0065056A" w:rsidP="006A7928">
            <w:r>
              <w:t>NROC?</w:t>
            </w:r>
          </w:p>
        </w:tc>
      </w:tr>
      <w:tr w:rsidR="0065056A" w:rsidRPr="00223AE8" w14:paraId="35DBD2C6" w14:textId="77777777" w:rsidTr="00507A17">
        <w:trPr>
          <w:trHeight w:val="1207"/>
        </w:trPr>
        <w:tc>
          <w:tcPr>
            <w:tcW w:w="527" w:type="dxa"/>
            <w:vMerge/>
            <w:vAlign w:val="center"/>
          </w:tcPr>
          <w:p w14:paraId="3127FD9C" w14:textId="77777777" w:rsidR="0065056A" w:rsidRPr="00196688" w:rsidRDefault="0065056A" w:rsidP="00C47DB0">
            <w:pPr>
              <w:jc w:val="center"/>
              <w:rPr>
                <w:b/>
                <w:sz w:val="24"/>
                <w:szCs w:val="24"/>
              </w:rPr>
            </w:pPr>
          </w:p>
        </w:tc>
        <w:tc>
          <w:tcPr>
            <w:tcW w:w="1903" w:type="dxa"/>
            <w:shd w:val="clear" w:color="auto" w:fill="CCFFCC"/>
          </w:tcPr>
          <w:p w14:paraId="66392921" w14:textId="77777777" w:rsidR="0065056A" w:rsidRDefault="0065056A" w:rsidP="0065056A">
            <w:pPr>
              <w:ind w:left="162" w:hanging="162"/>
            </w:pPr>
            <w:r>
              <w:sym w:font="Wingdings 2" w:char="F0A1"/>
            </w:r>
            <w:r>
              <w:t xml:space="preserve"> </w:t>
            </w:r>
            <w:r w:rsidR="00507A17">
              <w:t xml:space="preserve">Targeted residents </w:t>
            </w:r>
            <w:r>
              <w:t xml:space="preserve">learn about dumping yard waste and water quality </w:t>
            </w:r>
            <w:r>
              <w:lastRenderedPageBreak/>
              <w:t>issues.</w:t>
            </w:r>
          </w:p>
          <w:p w14:paraId="39EBC090" w14:textId="77777777" w:rsidR="0065056A" w:rsidRDefault="0065056A" w:rsidP="00A1058C">
            <w:pPr>
              <w:ind w:left="162" w:hanging="162"/>
            </w:pPr>
          </w:p>
        </w:tc>
        <w:tc>
          <w:tcPr>
            <w:tcW w:w="3330" w:type="dxa"/>
            <w:shd w:val="clear" w:color="auto" w:fill="CCFFCC"/>
          </w:tcPr>
          <w:p w14:paraId="24472B88" w14:textId="77777777" w:rsidR="00507A17" w:rsidRPr="00223AE8" w:rsidRDefault="00507A17" w:rsidP="00507A17">
            <w:pPr>
              <w:ind w:left="162" w:hanging="162"/>
            </w:pPr>
            <w:r>
              <w:lastRenderedPageBreak/>
              <w:sym w:font="Wingdings 2" w:char="F0A1"/>
            </w:r>
            <w:r>
              <w:t xml:space="preserve"> </w:t>
            </w:r>
            <w:r w:rsidRPr="00507A17">
              <w:rPr>
                <w:b/>
                <w:i/>
              </w:rPr>
              <w:t xml:space="preserve">Door Hanger, Postcards or Flyers: </w:t>
            </w:r>
            <w:r>
              <w:t>Draft flyer or door hanger for distribution/mailing</w:t>
            </w:r>
          </w:p>
          <w:p w14:paraId="595DC45D" w14:textId="77777777" w:rsidR="0065056A" w:rsidRDefault="0065056A" w:rsidP="00A1058C">
            <w:pPr>
              <w:ind w:left="162" w:hanging="162"/>
            </w:pPr>
          </w:p>
        </w:tc>
        <w:tc>
          <w:tcPr>
            <w:tcW w:w="2340" w:type="dxa"/>
            <w:shd w:val="clear" w:color="auto" w:fill="CCFFCC"/>
          </w:tcPr>
          <w:p w14:paraId="7D431A51" w14:textId="77777777" w:rsidR="00507A17" w:rsidRDefault="00507A17" w:rsidP="00507A17">
            <w:pPr>
              <w:ind w:left="162" w:hanging="162"/>
            </w:pPr>
            <w:r>
              <w:sym w:font="Wingdings 2" w:char="F0A1"/>
            </w:r>
            <w:r>
              <w:t xml:space="preserve"> Mail postcards/flyers or hang door hangers.</w:t>
            </w:r>
          </w:p>
          <w:p w14:paraId="1255A345" w14:textId="77777777" w:rsidR="0065056A" w:rsidRDefault="0065056A" w:rsidP="00A1058C">
            <w:pPr>
              <w:ind w:left="162" w:hanging="162"/>
            </w:pPr>
          </w:p>
        </w:tc>
        <w:tc>
          <w:tcPr>
            <w:tcW w:w="2250" w:type="dxa"/>
            <w:shd w:val="clear" w:color="auto" w:fill="CCFFCC"/>
          </w:tcPr>
          <w:p w14:paraId="7A653BB2" w14:textId="77777777" w:rsidR="00507A17" w:rsidRDefault="00507A17" w:rsidP="00507A17">
            <w:pPr>
              <w:ind w:left="162" w:hanging="162"/>
            </w:pPr>
            <w:r>
              <w:sym w:font="Wingdings 2" w:char="F0A1"/>
            </w:r>
            <w:r>
              <w:t xml:space="preserve"> Count flyers distributed</w:t>
            </w:r>
          </w:p>
          <w:p w14:paraId="18B00D42" w14:textId="77777777" w:rsidR="0065056A" w:rsidRDefault="0065056A" w:rsidP="00A1058C">
            <w:pPr>
              <w:ind w:left="162" w:hanging="162"/>
            </w:pPr>
          </w:p>
        </w:tc>
        <w:tc>
          <w:tcPr>
            <w:tcW w:w="2520" w:type="dxa"/>
            <w:vMerge/>
            <w:shd w:val="clear" w:color="auto" w:fill="CCFFCC"/>
          </w:tcPr>
          <w:p w14:paraId="34F95E8A" w14:textId="77777777" w:rsidR="0065056A" w:rsidRDefault="0065056A" w:rsidP="006A7928"/>
        </w:tc>
        <w:tc>
          <w:tcPr>
            <w:tcW w:w="2070" w:type="dxa"/>
            <w:shd w:val="clear" w:color="auto" w:fill="CCFFCC"/>
          </w:tcPr>
          <w:p w14:paraId="5DACAB7F" w14:textId="77777777" w:rsidR="0065056A" w:rsidRDefault="00532E1B" w:rsidP="006A7928">
            <w:r>
              <w:t>NROC or NHDES</w:t>
            </w:r>
          </w:p>
          <w:p w14:paraId="443C1F66" w14:textId="77777777" w:rsidR="00532E1B" w:rsidRDefault="00532E1B" w:rsidP="006A7928"/>
          <w:p w14:paraId="518D53FC" w14:textId="77777777" w:rsidR="00532E1B" w:rsidRDefault="00532E1B" w:rsidP="006A7928">
            <w:r>
              <w:t xml:space="preserve">Drafted flyer/door hanger with Dover input. </w:t>
            </w:r>
          </w:p>
        </w:tc>
      </w:tr>
      <w:tr w:rsidR="009540F4" w:rsidRPr="00223AE8" w14:paraId="7DECBCA3" w14:textId="77777777" w:rsidTr="009540F4">
        <w:tc>
          <w:tcPr>
            <w:tcW w:w="527" w:type="dxa"/>
            <w:vAlign w:val="center"/>
          </w:tcPr>
          <w:p w14:paraId="4D31C2CE" w14:textId="77777777" w:rsidR="009540F4" w:rsidRPr="00196688" w:rsidRDefault="009540F4" w:rsidP="00C47DB0">
            <w:pPr>
              <w:jc w:val="center"/>
              <w:rPr>
                <w:b/>
                <w:sz w:val="24"/>
                <w:szCs w:val="24"/>
              </w:rPr>
            </w:pPr>
            <w:r w:rsidRPr="00196688">
              <w:rPr>
                <w:b/>
                <w:sz w:val="24"/>
                <w:szCs w:val="24"/>
              </w:rPr>
              <w:t>2</w:t>
            </w:r>
          </w:p>
        </w:tc>
        <w:tc>
          <w:tcPr>
            <w:tcW w:w="1903" w:type="dxa"/>
          </w:tcPr>
          <w:p w14:paraId="090B409E" w14:textId="77777777" w:rsidR="009540F4" w:rsidRPr="006B79E5" w:rsidRDefault="009540F4" w:rsidP="00183AF0">
            <w:pPr>
              <w:ind w:left="162" w:hanging="162"/>
            </w:pPr>
            <w:r>
              <w:sym w:font="Wingdings 2" w:char="F0A1"/>
            </w:r>
            <w:r>
              <w:t xml:space="preserve"> More r</w:t>
            </w:r>
            <w:r w:rsidRPr="006B79E5">
              <w:t>esidents</w:t>
            </w:r>
            <w:r>
              <w:t xml:space="preserve"> use transfer station for leaf and yard waste disposal.  </w:t>
            </w:r>
          </w:p>
          <w:p w14:paraId="0FBA9078" w14:textId="77777777" w:rsidR="009540F4" w:rsidRPr="00223AE8" w:rsidRDefault="009540F4" w:rsidP="00C4658D">
            <w:pPr>
              <w:ind w:left="162" w:hanging="162"/>
            </w:pPr>
          </w:p>
        </w:tc>
        <w:tc>
          <w:tcPr>
            <w:tcW w:w="3330" w:type="dxa"/>
          </w:tcPr>
          <w:p w14:paraId="0344FF60" w14:textId="77777777" w:rsidR="009540F4" w:rsidRPr="00223AE8" w:rsidRDefault="009540F4" w:rsidP="00AC06E2">
            <w:pPr>
              <w:ind w:left="162" w:hanging="162"/>
            </w:pPr>
            <w:r w:rsidRPr="006B79E5">
              <w:sym w:font="Wingdings 2" w:char="F0A1"/>
            </w:r>
            <w:r w:rsidRPr="006B79E5">
              <w:t xml:space="preserve"> </w:t>
            </w:r>
            <w:r w:rsidR="00A1058C" w:rsidRPr="00A1058C">
              <w:rPr>
                <w:b/>
                <w:i/>
              </w:rPr>
              <w:t>Signs:</w:t>
            </w:r>
            <w:r w:rsidR="00A1058C">
              <w:t xml:space="preserve"> </w:t>
            </w:r>
            <w:r w:rsidRPr="006B79E5">
              <w:t>Design messages and messaging for transfer station signs</w:t>
            </w:r>
          </w:p>
        </w:tc>
        <w:tc>
          <w:tcPr>
            <w:tcW w:w="2340" w:type="dxa"/>
          </w:tcPr>
          <w:p w14:paraId="0905A6B3" w14:textId="77777777" w:rsidR="009540F4" w:rsidRPr="006B79E5" w:rsidRDefault="009540F4" w:rsidP="00AC06E2">
            <w:pPr>
              <w:ind w:left="162" w:hanging="162"/>
            </w:pPr>
            <w:r>
              <w:sym w:font="Wingdings 2" w:char="F0A1"/>
            </w:r>
            <w:r>
              <w:t xml:space="preserve"> </w:t>
            </w:r>
            <w:r w:rsidRPr="006B79E5">
              <w:t>Purchase and place sign(s) at transfer station</w:t>
            </w:r>
          </w:p>
          <w:p w14:paraId="38D8C393" w14:textId="77777777" w:rsidR="009540F4" w:rsidRPr="006B79E5" w:rsidRDefault="009540F4" w:rsidP="00AC06E2">
            <w:pPr>
              <w:ind w:left="162" w:hanging="162"/>
            </w:pPr>
          </w:p>
          <w:p w14:paraId="6ED39EC1" w14:textId="77777777" w:rsidR="009540F4" w:rsidRPr="00223AE8" w:rsidRDefault="009540F4" w:rsidP="00AC06E2"/>
        </w:tc>
        <w:tc>
          <w:tcPr>
            <w:tcW w:w="2250" w:type="dxa"/>
          </w:tcPr>
          <w:p w14:paraId="477E4427" w14:textId="77777777" w:rsidR="009540F4" w:rsidRPr="00076627" w:rsidRDefault="009540F4" w:rsidP="00076627">
            <w:pPr>
              <w:ind w:left="162" w:hanging="162"/>
            </w:pPr>
            <w:r>
              <w:sym w:font="Wingdings 2" w:char="F0A1"/>
            </w:r>
            <w:r>
              <w:t xml:space="preserve"> Change in tonnage of leaf and yard waste at transfer station</w:t>
            </w:r>
          </w:p>
        </w:tc>
        <w:tc>
          <w:tcPr>
            <w:tcW w:w="2520" w:type="dxa"/>
          </w:tcPr>
          <w:p w14:paraId="520977B0" w14:textId="77777777" w:rsidR="009540F4" w:rsidRDefault="009540F4" w:rsidP="00C47DB0">
            <w:r>
              <w:t>More residents use the transfer station to dispose of leaf and yard waste resulting in decrease of leaf and yard waste dumping near or in waterbodies.</w:t>
            </w:r>
          </w:p>
        </w:tc>
        <w:tc>
          <w:tcPr>
            <w:tcW w:w="2070" w:type="dxa"/>
          </w:tcPr>
          <w:p w14:paraId="50418DE0" w14:textId="77777777" w:rsidR="009540F4" w:rsidRDefault="009540F4" w:rsidP="00C47DB0">
            <w:r>
              <w:t>NROC?</w:t>
            </w:r>
          </w:p>
        </w:tc>
      </w:tr>
      <w:tr w:rsidR="006771DB" w:rsidRPr="00223AE8" w14:paraId="216BEA15" w14:textId="77777777" w:rsidTr="006771DB">
        <w:trPr>
          <w:trHeight w:val="2325"/>
        </w:trPr>
        <w:tc>
          <w:tcPr>
            <w:tcW w:w="527" w:type="dxa"/>
            <w:vMerge w:val="restart"/>
            <w:vAlign w:val="center"/>
          </w:tcPr>
          <w:p w14:paraId="7E0DB97D" w14:textId="77777777" w:rsidR="006771DB" w:rsidRPr="00196688" w:rsidRDefault="006771DB" w:rsidP="00C47DB0">
            <w:pPr>
              <w:jc w:val="center"/>
              <w:rPr>
                <w:b/>
                <w:sz w:val="24"/>
                <w:szCs w:val="24"/>
              </w:rPr>
            </w:pPr>
            <w:r w:rsidRPr="00196688">
              <w:rPr>
                <w:b/>
                <w:sz w:val="24"/>
                <w:szCs w:val="24"/>
              </w:rPr>
              <w:t>3</w:t>
            </w:r>
          </w:p>
        </w:tc>
        <w:tc>
          <w:tcPr>
            <w:tcW w:w="1903" w:type="dxa"/>
            <w:vMerge w:val="restart"/>
          </w:tcPr>
          <w:p w14:paraId="6F91EF69" w14:textId="77777777" w:rsidR="006771DB" w:rsidRPr="00223AE8" w:rsidRDefault="006771DB" w:rsidP="00C4658D">
            <w:pPr>
              <w:ind w:left="162" w:hanging="162"/>
            </w:pPr>
            <w:r>
              <w:sym w:font="Wingdings 2" w:char="F0A1"/>
            </w:r>
            <w:r>
              <w:t xml:space="preserve"> More residents compost leaf and yard waste at home and away from waterbodies</w:t>
            </w:r>
          </w:p>
        </w:tc>
        <w:tc>
          <w:tcPr>
            <w:tcW w:w="3330" w:type="dxa"/>
          </w:tcPr>
          <w:p w14:paraId="4C9A8ADA" w14:textId="77777777" w:rsidR="006771DB" w:rsidRDefault="006771DB" w:rsidP="00D647BF">
            <w:pPr>
              <w:ind w:left="162" w:hanging="162"/>
            </w:pPr>
            <w:r>
              <w:sym w:font="Wingdings 2" w:char="F0A1"/>
            </w:r>
            <w:r>
              <w:t xml:space="preserve"> </w:t>
            </w:r>
            <w:r w:rsidRPr="00A1058C">
              <w:rPr>
                <w:b/>
                <w:i/>
              </w:rPr>
              <w:t>Website:</w:t>
            </w:r>
            <w:r>
              <w:t xml:space="preserve"> Draft and post blog/website informational content to link to</w:t>
            </w:r>
          </w:p>
          <w:p w14:paraId="5FCDA2D6" w14:textId="77777777" w:rsidR="006771DB" w:rsidRDefault="006771DB" w:rsidP="00D647BF">
            <w:pPr>
              <w:ind w:left="162" w:hanging="162"/>
            </w:pPr>
          </w:p>
          <w:p w14:paraId="6EECDD2E" w14:textId="77777777" w:rsidR="006771DB" w:rsidRDefault="006771DB" w:rsidP="00D647BF">
            <w:pPr>
              <w:ind w:left="162" w:hanging="162"/>
            </w:pPr>
            <w:r>
              <w:sym w:font="Wingdings 2" w:char="F0A1"/>
            </w:r>
            <w:r>
              <w:t xml:space="preserve"> </w:t>
            </w:r>
            <w:r w:rsidRPr="006771DB">
              <w:rPr>
                <w:b/>
                <w:i/>
              </w:rPr>
              <w:t>Press Release or mailer insert:</w:t>
            </w:r>
            <w:r>
              <w:t xml:space="preserve"> </w:t>
            </w:r>
            <w:r w:rsidRPr="006B79E5">
              <w:t xml:space="preserve">Draft a press release with a </w:t>
            </w:r>
            <w:r>
              <w:t xml:space="preserve">link to blog/website </w:t>
            </w:r>
            <w:r w:rsidRPr="00DF2FB5">
              <w:rPr>
                <w:b/>
                <w:color w:val="FF0000"/>
              </w:rPr>
              <w:t>OR</w:t>
            </w:r>
            <w:r>
              <w:t xml:space="preserve"> use as a mailer insert </w:t>
            </w:r>
            <w:r w:rsidRPr="00DF2FB5">
              <w:rPr>
                <w:b/>
                <w:color w:val="FF0000"/>
              </w:rPr>
              <w:t>OR</w:t>
            </w:r>
            <w:r>
              <w:t xml:space="preserve"> other method or event to promote composting and proper use of compost.  </w:t>
            </w:r>
          </w:p>
          <w:p w14:paraId="0FEE2E11" w14:textId="77777777" w:rsidR="006771DB" w:rsidRDefault="006771DB" w:rsidP="00D647BF">
            <w:pPr>
              <w:ind w:left="162" w:hanging="162"/>
            </w:pPr>
          </w:p>
          <w:p w14:paraId="3F69FB7F" w14:textId="77777777" w:rsidR="006771DB" w:rsidRDefault="006771DB" w:rsidP="00053A5B">
            <w:pPr>
              <w:ind w:left="162" w:hanging="162"/>
            </w:pPr>
          </w:p>
          <w:p w14:paraId="5FE20F40" w14:textId="77777777" w:rsidR="006771DB" w:rsidRDefault="006771DB" w:rsidP="00C4658D">
            <w:pPr>
              <w:ind w:left="162" w:hanging="162"/>
            </w:pPr>
          </w:p>
        </w:tc>
        <w:tc>
          <w:tcPr>
            <w:tcW w:w="2340" w:type="dxa"/>
          </w:tcPr>
          <w:p w14:paraId="7E6FFB77" w14:textId="77777777" w:rsidR="006771DB" w:rsidRDefault="006771DB" w:rsidP="00053A5B">
            <w:pPr>
              <w:ind w:left="162" w:hanging="162"/>
            </w:pPr>
            <w:r>
              <w:sym w:font="Wingdings 2" w:char="F0A1"/>
            </w:r>
            <w:r>
              <w:t xml:space="preserve"> Count articles printed (maybe include readership?) </w:t>
            </w:r>
            <w:r w:rsidRPr="00DF2FB5">
              <w:rPr>
                <w:b/>
                <w:color w:val="FF0000"/>
              </w:rPr>
              <w:t>OR</w:t>
            </w:r>
            <w:r>
              <w:t xml:space="preserve"> count bills mailed</w:t>
            </w:r>
          </w:p>
          <w:p w14:paraId="290EEFAE" w14:textId="77777777" w:rsidR="006771DB" w:rsidRDefault="006771DB" w:rsidP="00053A5B">
            <w:pPr>
              <w:ind w:left="162" w:hanging="162"/>
            </w:pPr>
          </w:p>
        </w:tc>
        <w:tc>
          <w:tcPr>
            <w:tcW w:w="2250" w:type="dxa"/>
          </w:tcPr>
          <w:p w14:paraId="3D0DABF8" w14:textId="77777777" w:rsidR="006771DB" w:rsidRDefault="006771DB" w:rsidP="006771DB">
            <w:pPr>
              <w:ind w:left="162" w:hanging="162"/>
            </w:pPr>
            <w:r>
              <w:sym w:font="Wingdings 2" w:char="F0A1"/>
            </w:r>
            <w:r>
              <w:t xml:space="preserve">  Count articles printed (maybe include readership?) </w:t>
            </w:r>
            <w:r w:rsidRPr="00DF2FB5">
              <w:rPr>
                <w:b/>
                <w:color w:val="FF0000"/>
              </w:rPr>
              <w:t>OR</w:t>
            </w:r>
            <w:r w:rsidRPr="00DF2FB5">
              <w:rPr>
                <w:b/>
              </w:rPr>
              <w:t xml:space="preserve"> </w:t>
            </w:r>
            <w:r>
              <w:t>count bills mailed</w:t>
            </w:r>
          </w:p>
          <w:p w14:paraId="508B270E" w14:textId="77777777" w:rsidR="006771DB" w:rsidRDefault="006771DB" w:rsidP="006771DB">
            <w:pPr>
              <w:ind w:left="162" w:hanging="162"/>
            </w:pPr>
          </w:p>
          <w:p w14:paraId="05661563" w14:textId="77777777" w:rsidR="006771DB" w:rsidRDefault="006771DB" w:rsidP="00053A5B">
            <w:pPr>
              <w:ind w:left="162" w:hanging="162"/>
            </w:pPr>
            <w:r>
              <w:sym w:font="Wingdings 2" w:char="F0A1"/>
            </w:r>
            <w:r>
              <w:t xml:space="preserve"> Change in tonnage of leaf and yard waste at transfer station</w:t>
            </w:r>
          </w:p>
          <w:p w14:paraId="384F2D83" w14:textId="77777777" w:rsidR="006771DB" w:rsidRDefault="006771DB" w:rsidP="00053A5B">
            <w:pPr>
              <w:ind w:left="162" w:hanging="162"/>
            </w:pPr>
          </w:p>
          <w:p w14:paraId="5091DD6B" w14:textId="77777777" w:rsidR="006771DB" w:rsidRPr="00223AE8" w:rsidRDefault="006771DB" w:rsidP="006771DB">
            <w:pPr>
              <w:ind w:left="162" w:hanging="162"/>
            </w:pPr>
          </w:p>
        </w:tc>
        <w:tc>
          <w:tcPr>
            <w:tcW w:w="2520" w:type="dxa"/>
            <w:vMerge w:val="restart"/>
          </w:tcPr>
          <w:p w14:paraId="06E8421E" w14:textId="77777777" w:rsidR="006771DB" w:rsidRDefault="006771DB" w:rsidP="00C47DB0">
            <w:r>
              <w:t xml:space="preserve">More residents understand the benefits to backyard composting and using compost PROPERLY and how to make and or buy and use a backyard compost bin.  </w:t>
            </w:r>
          </w:p>
        </w:tc>
        <w:tc>
          <w:tcPr>
            <w:tcW w:w="2070" w:type="dxa"/>
            <w:vMerge w:val="restart"/>
          </w:tcPr>
          <w:p w14:paraId="173D3020" w14:textId="77777777" w:rsidR="006771DB" w:rsidRDefault="006771DB" w:rsidP="00C47DB0">
            <w:r>
              <w:t>NROC</w:t>
            </w:r>
          </w:p>
        </w:tc>
      </w:tr>
      <w:tr w:rsidR="006771DB" w:rsidRPr="00223AE8" w14:paraId="1CA554A7" w14:textId="77777777" w:rsidTr="006771DB">
        <w:trPr>
          <w:trHeight w:val="2325"/>
        </w:trPr>
        <w:tc>
          <w:tcPr>
            <w:tcW w:w="527" w:type="dxa"/>
            <w:vMerge/>
            <w:vAlign w:val="center"/>
          </w:tcPr>
          <w:p w14:paraId="43FFF2C8" w14:textId="77777777" w:rsidR="006771DB" w:rsidRPr="00196688" w:rsidRDefault="006771DB" w:rsidP="00C47DB0">
            <w:pPr>
              <w:jc w:val="center"/>
              <w:rPr>
                <w:b/>
                <w:sz w:val="24"/>
                <w:szCs w:val="24"/>
              </w:rPr>
            </w:pPr>
          </w:p>
        </w:tc>
        <w:tc>
          <w:tcPr>
            <w:tcW w:w="1903" w:type="dxa"/>
            <w:vMerge/>
          </w:tcPr>
          <w:p w14:paraId="4D11C39D" w14:textId="77777777" w:rsidR="006771DB" w:rsidRDefault="006771DB" w:rsidP="00C4658D">
            <w:pPr>
              <w:ind w:left="162" w:hanging="162"/>
            </w:pPr>
          </w:p>
        </w:tc>
        <w:tc>
          <w:tcPr>
            <w:tcW w:w="3330" w:type="dxa"/>
          </w:tcPr>
          <w:p w14:paraId="3D8A3986" w14:textId="77777777" w:rsidR="006771DB" w:rsidRDefault="006771DB" w:rsidP="006771DB">
            <w:pPr>
              <w:ind w:left="162" w:hanging="162"/>
            </w:pPr>
            <w:r>
              <w:sym w:font="Wingdings 2" w:char="F0A1"/>
            </w:r>
            <w:r>
              <w:t xml:space="preserve"> </w:t>
            </w:r>
            <w:r w:rsidRPr="00DF2FB5">
              <w:rPr>
                <w:b/>
                <w:color w:val="FF0000"/>
              </w:rPr>
              <w:t>OR</w:t>
            </w:r>
            <w:r>
              <w:t xml:space="preserve"> </w:t>
            </w:r>
            <w:r w:rsidRPr="006771DB">
              <w:rPr>
                <w:b/>
                <w:i/>
              </w:rPr>
              <w:t>Workshop:</w:t>
            </w:r>
            <w:r>
              <w:t xml:space="preserve"> host composting workshop  with local garden club or UNH CE Master Gardeners</w:t>
            </w:r>
          </w:p>
          <w:p w14:paraId="7ACD9B33" w14:textId="77777777" w:rsidR="006771DB" w:rsidRDefault="006771DB" w:rsidP="00D647BF">
            <w:pPr>
              <w:ind w:left="162" w:hanging="162"/>
            </w:pPr>
          </w:p>
        </w:tc>
        <w:tc>
          <w:tcPr>
            <w:tcW w:w="2340" w:type="dxa"/>
          </w:tcPr>
          <w:p w14:paraId="3CC7E558" w14:textId="77777777" w:rsidR="006771DB" w:rsidRDefault="006771DB" w:rsidP="006771DB">
            <w:pPr>
              <w:ind w:left="162" w:hanging="162"/>
            </w:pPr>
            <w:r>
              <w:sym w:font="Wingdings 2" w:char="F0A1"/>
            </w:r>
            <w:r>
              <w:t xml:space="preserve"> Provide information about Master Gardener workshop (if this exists)</w:t>
            </w:r>
          </w:p>
          <w:p w14:paraId="5BB63782" w14:textId="77777777" w:rsidR="006771DB" w:rsidRDefault="006771DB" w:rsidP="00D647BF">
            <w:pPr>
              <w:ind w:left="162" w:hanging="162"/>
            </w:pPr>
          </w:p>
        </w:tc>
        <w:tc>
          <w:tcPr>
            <w:tcW w:w="2250" w:type="dxa"/>
          </w:tcPr>
          <w:p w14:paraId="787C6E8F" w14:textId="77777777" w:rsidR="006771DB" w:rsidRDefault="006771DB" w:rsidP="006771DB">
            <w:pPr>
              <w:ind w:left="162" w:hanging="162"/>
            </w:pPr>
            <w:r>
              <w:sym w:font="Wingdings 2" w:char="F0A1"/>
            </w:r>
            <w:r>
              <w:t xml:space="preserve"> # of workshop attendees</w:t>
            </w:r>
          </w:p>
          <w:p w14:paraId="58AA5936" w14:textId="77777777" w:rsidR="006771DB" w:rsidRDefault="006771DB" w:rsidP="00D647BF">
            <w:pPr>
              <w:ind w:left="162" w:hanging="162"/>
            </w:pPr>
          </w:p>
        </w:tc>
        <w:tc>
          <w:tcPr>
            <w:tcW w:w="2520" w:type="dxa"/>
            <w:vMerge/>
          </w:tcPr>
          <w:p w14:paraId="1A2D50CD" w14:textId="77777777" w:rsidR="006771DB" w:rsidRDefault="006771DB" w:rsidP="00C47DB0"/>
        </w:tc>
        <w:tc>
          <w:tcPr>
            <w:tcW w:w="2070" w:type="dxa"/>
            <w:vMerge/>
          </w:tcPr>
          <w:p w14:paraId="57817654" w14:textId="77777777" w:rsidR="006771DB" w:rsidRDefault="006771DB" w:rsidP="00C47DB0"/>
        </w:tc>
      </w:tr>
      <w:tr w:rsidR="006771DB" w:rsidRPr="00223AE8" w14:paraId="1441FBB8" w14:textId="77777777" w:rsidTr="006771DB">
        <w:trPr>
          <w:trHeight w:val="2325"/>
        </w:trPr>
        <w:tc>
          <w:tcPr>
            <w:tcW w:w="527" w:type="dxa"/>
            <w:vMerge/>
            <w:vAlign w:val="center"/>
          </w:tcPr>
          <w:p w14:paraId="0DAD3FDF" w14:textId="77777777" w:rsidR="006771DB" w:rsidRPr="00196688" w:rsidRDefault="006771DB" w:rsidP="00C47DB0">
            <w:pPr>
              <w:jc w:val="center"/>
              <w:rPr>
                <w:b/>
                <w:sz w:val="24"/>
                <w:szCs w:val="24"/>
              </w:rPr>
            </w:pPr>
          </w:p>
        </w:tc>
        <w:tc>
          <w:tcPr>
            <w:tcW w:w="1903" w:type="dxa"/>
            <w:vMerge/>
          </w:tcPr>
          <w:p w14:paraId="4A780023" w14:textId="77777777" w:rsidR="006771DB" w:rsidRDefault="006771DB" w:rsidP="00C4658D">
            <w:pPr>
              <w:ind w:left="162" w:hanging="162"/>
            </w:pPr>
          </w:p>
        </w:tc>
        <w:tc>
          <w:tcPr>
            <w:tcW w:w="3330" w:type="dxa"/>
          </w:tcPr>
          <w:p w14:paraId="78AA2C68" w14:textId="77777777" w:rsidR="006771DB" w:rsidRDefault="006771DB" w:rsidP="006771DB">
            <w:pPr>
              <w:ind w:left="162" w:hanging="162"/>
            </w:pPr>
            <w:r>
              <w:sym w:font="Wingdings 2" w:char="F0A1"/>
            </w:r>
            <w:r>
              <w:t xml:space="preserve"> </w:t>
            </w:r>
            <w:r w:rsidRPr="006771DB">
              <w:rPr>
                <w:color w:val="FF0000"/>
              </w:rPr>
              <w:t>OR</w:t>
            </w:r>
            <w:r>
              <w:t xml:space="preserve"> </w:t>
            </w:r>
            <w:r w:rsidRPr="006771DB">
              <w:rPr>
                <w:b/>
                <w:u w:val="single"/>
              </w:rPr>
              <w:t>Compost Bin Sale:</w:t>
            </w:r>
            <w:r>
              <w:t xml:space="preserve"> host compost bin sale (Use NRRA or other vendor)</w:t>
            </w:r>
          </w:p>
          <w:p w14:paraId="33768EFD" w14:textId="77777777" w:rsidR="006771DB" w:rsidRDefault="006771DB" w:rsidP="006771DB">
            <w:pPr>
              <w:ind w:left="162" w:hanging="162"/>
            </w:pPr>
          </w:p>
          <w:p w14:paraId="66584777" w14:textId="77777777" w:rsidR="006771DB" w:rsidRDefault="006771DB" w:rsidP="006771DB">
            <w:pPr>
              <w:ind w:left="162" w:hanging="162"/>
            </w:pPr>
            <w:r>
              <w:sym w:font="Wingdings 2" w:char="F0A1"/>
            </w:r>
            <w:r>
              <w:t xml:space="preserve"> </w:t>
            </w:r>
            <w:r w:rsidRPr="006771DB">
              <w:rPr>
                <w:b/>
                <w:i/>
              </w:rPr>
              <w:t>Article:</w:t>
            </w:r>
            <w:r>
              <w:t xml:space="preserve"> Release article </w:t>
            </w:r>
            <w:r w:rsidRPr="00DF2FB5">
              <w:rPr>
                <w:b/>
                <w:color w:val="FF0000"/>
              </w:rPr>
              <w:t>OR</w:t>
            </w:r>
            <w:r>
              <w:t xml:space="preserve"> mail municipal bill insert</w:t>
            </w:r>
          </w:p>
        </w:tc>
        <w:tc>
          <w:tcPr>
            <w:tcW w:w="2340" w:type="dxa"/>
          </w:tcPr>
          <w:p w14:paraId="63BA8BFA" w14:textId="77777777" w:rsidR="006771DB" w:rsidRDefault="006771DB" w:rsidP="006771DB">
            <w:pPr>
              <w:ind w:left="162" w:hanging="162"/>
            </w:pPr>
            <w:r>
              <w:sym w:font="Wingdings 2" w:char="F0A1"/>
            </w:r>
            <w:r>
              <w:t xml:space="preserve"> Provide SOP where to buy compost bins and how to advertise (city of Nashua did this)</w:t>
            </w:r>
          </w:p>
          <w:p w14:paraId="0698D74E" w14:textId="77777777" w:rsidR="006771DB" w:rsidRPr="006B79E5" w:rsidRDefault="006771DB" w:rsidP="006771DB">
            <w:pPr>
              <w:ind w:left="162" w:hanging="162"/>
              <w:rPr>
                <w:i/>
              </w:rPr>
            </w:pPr>
            <w:r w:rsidRPr="006B79E5">
              <w:rPr>
                <w:i/>
              </w:rPr>
              <w:t>(measures “reach”)</w:t>
            </w:r>
          </w:p>
          <w:p w14:paraId="30888AE0" w14:textId="77777777" w:rsidR="006771DB" w:rsidRDefault="006771DB" w:rsidP="00D647BF">
            <w:pPr>
              <w:ind w:left="162" w:hanging="162"/>
            </w:pPr>
          </w:p>
        </w:tc>
        <w:tc>
          <w:tcPr>
            <w:tcW w:w="2250" w:type="dxa"/>
          </w:tcPr>
          <w:p w14:paraId="01448E6B" w14:textId="77777777" w:rsidR="006771DB" w:rsidRDefault="006771DB" w:rsidP="006771DB">
            <w:pPr>
              <w:ind w:left="162" w:hanging="162"/>
            </w:pPr>
            <w:r>
              <w:sym w:font="Wingdings 2" w:char="F0A1"/>
            </w:r>
            <w:r>
              <w:t xml:space="preserve"> Count number of bins sold</w:t>
            </w:r>
          </w:p>
          <w:p w14:paraId="3E184695" w14:textId="77777777" w:rsidR="006771DB" w:rsidRDefault="006771DB" w:rsidP="00D647BF">
            <w:pPr>
              <w:ind w:left="162" w:hanging="162"/>
            </w:pPr>
          </w:p>
        </w:tc>
        <w:tc>
          <w:tcPr>
            <w:tcW w:w="2520" w:type="dxa"/>
            <w:vMerge/>
          </w:tcPr>
          <w:p w14:paraId="4458A64F" w14:textId="77777777" w:rsidR="006771DB" w:rsidRDefault="006771DB" w:rsidP="00C47DB0"/>
        </w:tc>
        <w:tc>
          <w:tcPr>
            <w:tcW w:w="2070" w:type="dxa"/>
            <w:vMerge/>
          </w:tcPr>
          <w:p w14:paraId="17F10463" w14:textId="77777777" w:rsidR="006771DB" w:rsidRDefault="006771DB" w:rsidP="00C47DB0"/>
        </w:tc>
      </w:tr>
      <w:tr w:rsidR="009540F4" w:rsidRPr="00223AE8" w14:paraId="5D12F7E0" w14:textId="77777777" w:rsidTr="009540F4">
        <w:tc>
          <w:tcPr>
            <w:tcW w:w="527" w:type="dxa"/>
            <w:vAlign w:val="center"/>
          </w:tcPr>
          <w:p w14:paraId="42628CB3" w14:textId="77777777" w:rsidR="009540F4" w:rsidRPr="00196688" w:rsidRDefault="009540F4" w:rsidP="00C47DB0">
            <w:pPr>
              <w:jc w:val="center"/>
              <w:rPr>
                <w:b/>
                <w:sz w:val="24"/>
                <w:szCs w:val="24"/>
              </w:rPr>
            </w:pPr>
            <w:r w:rsidRPr="00196688">
              <w:rPr>
                <w:b/>
                <w:sz w:val="24"/>
                <w:szCs w:val="24"/>
              </w:rPr>
              <w:t>4</w:t>
            </w:r>
          </w:p>
        </w:tc>
        <w:tc>
          <w:tcPr>
            <w:tcW w:w="1903" w:type="dxa"/>
          </w:tcPr>
          <w:p w14:paraId="59BC741C" w14:textId="77777777" w:rsidR="009540F4" w:rsidRDefault="009540F4" w:rsidP="002D7C46">
            <w:pPr>
              <w:ind w:left="162" w:hanging="162"/>
            </w:pPr>
            <w:r>
              <w:sym w:font="Wingdings 2" w:char="F0A1"/>
            </w:r>
            <w:r>
              <w:t xml:space="preserve"> Residents abutting waterbodies understand regulations or impacts regarding dumping of leaf and yard waste near or in waterbodies. </w:t>
            </w:r>
          </w:p>
        </w:tc>
        <w:tc>
          <w:tcPr>
            <w:tcW w:w="3330" w:type="dxa"/>
          </w:tcPr>
          <w:p w14:paraId="2DBF4225" w14:textId="77777777" w:rsidR="009540F4" w:rsidRDefault="009540F4" w:rsidP="002D7C46">
            <w:pPr>
              <w:ind w:left="162" w:hanging="162"/>
            </w:pPr>
            <w:r>
              <w:sym w:font="Wingdings 2" w:char="F0A1"/>
            </w:r>
            <w:r>
              <w:t xml:space="preserve"> </w:t>
            </w:r>
            <w:r w:rsidR="006771DB" w:rsidRPr="006771DB">
              <w:rPr>
                <w:b/>
                <w:i/>
              </w:rPr>
              <w:t>Mailing:</w:t>
            </w:r>
            <w:r w:rsidR="006771DB">
              <w:t xml:space="preserve"> </w:t>
            </w:r>
            <w:r>
              <w:t>Draft targeted mailing template for waterbody abutters.</w:t>
            </w:r>
          </w:p>
          <w:p w14:paraId="1D595578" w14:textId="77777777" w:rsidR="009540F4" w:rsidRDefault="009540F4" w:rsidP="002D7C46">
            <w:pPr>
              <w:ind w:left="162" w:hanging="162"/>
            </w:pPr>
          </w:p>
          <w:p w14:paraId="07308FC6" w14:textId="77777777" w:rsidR="009540F4" w:rsidRPr="00223AE8" w:rsidRDefault="009540F4" w:rsidP="002D7C46">
            <w:pPr>
              <w:ind w:left="162" w:hanging="162"/>
            </w:pPr>
            <w:r w:rsidRPr="006771DB">
              <w:sym w:font="Wingdings 2" w:char="F0A1"/>
            </w:r>
            <w:r w:rsidRPr="006771DB">
              <w:t xml:space="preserve"> </w:t>
            </w:r>
            <w:r w:rsidR="006771DB" w:rsidRPr="006771DB">
              <w:rPr>
                <w:b/>
                <w:i/>
              </w:rPr>
              <w:t>Signs:</w:t>
            </w:r>
            <w:r w:rsidR="006771DB">
              <w:t xml:space="preserve"> </w:t>
            </w:r>
            <w:r>
              <w:t>Draft signage text and SOP for posting near frequent dumping locations</w:t>
            </w:r>
          </w:p>
        </w:tc>
        <w:tc>
          <w:tcPr>
            <w:tcW w:w="2340" w:type="dxa"/>
          </w:tcPr>
          <w:p w14:paraId="6D0854BA" w14:textId="77777777" w:rsidR="009540F4" w:rsidRDefault="009540F4" w:rsidP="00C4658D">
            <w:pPr>
              <w:ind w:left="162" w:hanging="162"/>
            </w:pPr>
            <w:r>
              <w:sym w:font="Wingdings 2" w:char="F0A1"/>
            </w:r>
            <w:r>
              <w:t xml:space="preserve"> Create waterbody abutter mailing list, edit mailing template, and mail notice</w:t>
            </w:r>
          </w:p>
          <w:p w14:paraId="73A74D71" w14:textId="77777777" w:rsidR="009540F4" w:rsidRDefault="009540F4" w:rsidP="00C4658D">
            <w:pPr>
              <w:ind w:left="162" w:hanging="162"/>
            </w:pPr>
          </w:p>
          <w:p w14:paraId="7452DB36" w14:textId="77777777" w:rsidR="009540F4" w:rsidRPr="00223AE8" w:rsidRDefault="009540F4" w:rsidP="00C4658D">
            <w:pPr>
              <w:ind w:left="162" w:hanging="162"/>
            </w:pPr>
            <w:r>
              <w:sym w:font="Wingdings 2" w:char="F0A1"/>
            </w:r>
            <w:r>
              <w:t xml:space="preserve"> Purchase and place signs at dumping incident locations</w:t>
            </w:r>
          </w:p>
        </w:tc>
        <w:tc>
          <w:tcPr>
            <w:tcW w:w="2250" w:type="dxa"/>
          </w:tcPr>
          <w:p w14:paraId="29B0ADDD" w14:textId="77777777" w:rsidR="009540F4" w:rsidRPr="006B79E5" w:rsidRDefault="009540F4" w:rsidP="005E0612">
            <w:pPr>
              <w:ind w:left="162" w:hanging="162"/>
              <w:rPr>
                <w:i/>
              </w:rPr>
            </w:pPr>
            <w:r w:rsidRPr="006B79E5">
              <w:rPr>
                <w:i/>
              </w:rPr>
              <w:t>(measures “reach”)</w:t>
            </w:r>
          </w:p>
          <w:p w14:paraId="7A0ACBE0" w14:textId="77777777" w:rsidR="009540F4" w:rsidRDefault="009540F4" w:rsidP="00C4658D">
            <w:pPr>
              <w:ind w:left="162" w:hanging="162"/>
            </w:pPr>
            <w:r>
              <w:sym w:font="Wingdings 2" w:char="F0A1"/>
            </w:r>
            <w:r>
              <w:t xml:space="preserve"> # of mailers and signs (if used)</w:t>
            </w:r>
          </w:p>
          <w:p w14:paraId="0B3C535A" w14:textId="77777777" w:rsidR="009540F4" w:rsidRDefault="009540F4" w:rsidP="00C4658D">
            <w:pPr>
              <w:ind w:left="162" w:hanging="162"/>
            </w:pPr>
          </w:p>
          <w:p w14:paraId="24566AA8" w14:textId="77777777" w:rsidR="009540F4" w:rsidRDefault="009540F4" w:rsidP="005E0612">
            <w:pPr>
              <w:ind w:left="162" w:hanging="162"/>
              <w:rPr>
                <w:i/>
              </w:rPr>
            </w:pPr>
          </w:p>
          <w:p w14:paraId="22466309" w14:textId="77777777" w:rsidR="009540F4" w:rsidRPr="006B79E5" w:rsidRDefault="009540F4" w:rsidP="005E0612">
            <w:pPr>
              <w:ind w:left="162" w:hanging="162"/>
              <w:rPr>
                <w:i/>
              </w:rPr>
            </w:pPr>
            <w:r>
              <w:rPr>
                <w:i/>
              </w:rPr>
              <w:t>(measures “impact</w:t>
            </w:r>
            <w:r w:rsidRPr="006B79E5">
              <w:rPr>
                <w:i/>
              </w:rPr>
              <w:t>”)</w:t>
            </w:r>
          </w:p>
          <w:p w14:paraId="015205FF" w14:textId="77777777" w:rsidR="009540F4" w:rsidRPr="00223AE8" w:rsidRDefault="009540F4" w:rsidP="00C4658D">
            <w:pPr>
              <w:ind w:left="162" w:hanging="162"/>
            </w:pPr>
            <w:r>
              <w:sym w:font="Wingdings 2" w:char="F0A1"/>
            </w:r>
            <w:r>
              <w:t xml:space="preserve"> decrease in # of dumping incidents </w:t>
            </w:r>
          </w:p>
        </w:tc>
        <w:tc>
          <w:tcPr>
            <w:tcW w:w="2520" w:type="dxa"/>
          </w:tcPr>
          <w:p w14:paraId="42BCC42E" w14:textId="77777777" w:rsidR="009540F4" w:rsidRDefault="009540F4" w:rsidP="002D7C46">
            <w:r>
              <w:t xml:space="preserve">Incidents of leaf and yard waste dumping near or in waterbodies are reduced. </w:t>
            </w:r>
          </w:p>
        </w:tc>
        <w:tc>
          <w:tcPr>
            <w:tcW w:w="2070" w:type="dxa"/>
          </w:tcPr>
          <w:p w14:paraId="5EBEE98F" w14:textId="77777777" w:rsidR="009540F4" w:rsidRDefault="009540F4" w:rsidP="002D7C46">
            <w:r>
              <w:t>NROC?</w:t>
            </w:r>
          </w:p>
        </w:tc>
      </w:tr>
      <w:tr w:rsidR="009540F4" w:rsidRPr="00223AE8" w14:paraId="3E3DB3A3" w14:textId="77777777" w:rsidTr="009540F4">
        <w:tc>
          <w:tcPr>
            <w:tcW w:w="527" w:type="dxa"/>
            <w:vAlign w:val="center"/>
          </w:tcPr>
          <w:p w14:paraId="3BBC3FEA" w14:textId="77777777" w:rsidR="009540F4" w:rsidRPr="00196688" w:rsidRDefault="009540F4" w:rsidP="00C47DB0">
            <w:pPr>
              <w:jc w:val="center"/>
              <w:rPr>
                <w:b/>
                <w:sz w:val="24"/>
                <w:szCs w:val="24"/>
              </w:rPr>
            </w:pPr>
            <w:r w:rsidRPr="00196688">
              <w:rPr>
                <w:b/>
                <w:sz w:val="24"/>
                <w:szCs w:val="24"/>
              </w:rPr>
              <w:t>5</w:t>
            </w:r>
          </w:p>
        </w:tc>
        <w:tc>
          <w:tcPr>
            <w:tcW w:w="1903" w:type="dxa"/>
          </w:tcPr>
          <w:p w14:paraId="3FECD14B" w14:textId="77777777" w:rsidR="009540F4" w:rsidRPr="00223AE8" w:rsidRDefault="009540F4" w:rsidP="00C47DB0">
            <w:pPr>
              <w:ind w:left="162" w:hanging="162"/>
            </w:pPr>
            <w:r>
              <w:sym w:font="Wingdings 2" w:char="F0A1"/>
            </w:r>
            <w:r>
              <w:t xml:space="preserve"> Redo any of above?</w:t>
            </w:r>
          </w:p>
        </w:tc>
        <w:tc>
          <w:tcPr>
            <w:tcW w:w="3330" w:type="dxa"/>
          </w:tcPr>
          <w:p w14:paraId="7B26098D" w14:textId="77777777" w:rsidR="009540F4" w:rsidRPr="00223AE8" w:rsidRDefault="009540F4" w:rsidP="00C47DB0"/>
        </w:tc>
        <w:tc>
          <w:tcPr>
            <w:tcW w:w="2340" w:type="dxa"/>
          </w:tcPr>
          <w:p w14:paraId="7D496838" w14:textId="77777777" w:rsidR="009540F4" w:rsidRPr="00223AE8" w:rsidRDefault="009540F4" w:rsidP="00C47DB0"/>
        </w:tc>
        <w:tc>
          <w:tcPr>
            <w:tcW w:w="2250" w:type="dxa"/>
          </w:tcPr>
          <w:p w14:paraId="0430323F" w14:textId="77777777" w:rsidR="009540F4" w:rsidRPr="00223AE8" w:rsidRDefault="009540F4" w:rsidP="00C47DB0"/>
        </w:tc>
        <w:tc>
          <w:tcPr>
            <w:tcW w:w="2520" w:type="dxa"/>
          </w:tcPr>
          <w:p w14:paraId="48043EC7" w14:textId="77777777" w:rsidR="009540F4" w:rsidRPr="00223AE8" w:rsidRDefault="009540F4" w:rsidP="00C47DB0"/>
        </w:tc>
        <w:tc>
          <w:tcPr>
            <w:tcW w:w="2070" w:type="dxa"/>
          </w:tcPr>
          <w:p w14:paraId="65E9325B" w14:textId="77777777" w:rsidR="009540F4" w:rsidRPr="00223AE8" w:rsidRDefault="009540F4" w:rsidP="00C47DB0">
            <w:r>
              <w:t>NROC?</w:t>
            </w:r>
          </w:p>
        </w:tc>
      </w:tr>
      <w:tr w:rsidR="004754FA" w:rsidRPr="00223AE8" w14:paraId="6A8FF5F0" w14:textId="77777777" w:rsidTr="009540F4">
        <w:tc>
          <w:tcPr>
            <w:tcW w:w="527" w:type="dxa"/>
            <w:vAlign w:val="center"/>
          </w:tcPr>
          <w:p w14:paraId="6021413D" w14:textId="77777777" w:rsidR="004754FA" w:rsidRPr="00196688" w:rsidRDefault="004754FA" w:rsidP="00C47DB0">
            <w:pPr>
              <w:jc w:val="center"/>
              <w:rPr>
                <w:b/>
                <w:sz w:val="24"/>
                <w:szCs w:val="24"/>
              </w:rPr>
            </w:pPr>
            <w:r w:rsidRPr="004754FA">
              <w:rPr>
                <w:b/>
                <w:color w:val="FF0000"/>
                <w:sz w:val="24"/>
                <w:szCs w:val="24"/>
              </w:rPr>
              <w:t>OR</w:t>
            </w:r>
          </w:p>
        </w:tc>
        <w:tc>
          <w:tcPr>
            <w:tcW w:w="1903" w:type="dxa"/>
          </w:tcPr>
          <w:p w14:paraId="76D0B6DF" w14:textId="77777777" w:rsidR="004754FA" w:rsidRPr="006B79E5" w:rsidRDefault="004754FA" w:rsidP="004754FA">
            <w:pPr>
              <w:ind w:left="162" w:hanging="162"/>
            </w:pPr>
            <w:r w:rsidRPr="006B79E5">
              <w:sym w:font="Wingdings 2" w:char="F0A1"/>
            </w:r>
            <w:r w:rsidRPr="006B79E5">
              <w:t xml:space="preserve"> </w:t>
            </w:r>
            <w:r>
              <w:t xml:space="preserve">Number of Professional landscapers and lawn care service providers raking, blowing or dumping yard waste into wetlands and drainage areas decreases. </w:t>
            </w:r>
          </w:p>
          <w:p w14:paraId="40047090" w14:textId="77777777" w:rsidR="004754FA" w:rsidRDefault="004754FA" w:rsidP="00C47DB0">
            <w:pPr>
              <w:ind w:left="162" w:hanging="162"/>
            </w:pPr>
          </w:p>
        </w:tc>
        <w:tc>
          <w:tcPr>
            <w:tcW w:w="3330" w:type="dxa"/>
          </w:tcPr>
          <w:p w14:paraId="055F1F5B" w14:textId="77777777" w:rsidR="004754FA" w:rsidRPr="006B79E5" w:rsidRDefault="004754FA" w:rsidP="004754FA">
            <w:pPr>
              <w:ind w:left="162" w:hanging="162"/>
            </w:pPr>
            <w:r w:rsidRPr="006B79E5">
              <w:sym w:font="Wingdings 2" w:char="F0A1"/>
            </w:r>
            <w:r w:rsidRPr="006B79E5">
              <w:t xml:space="preserve"> </w:t>
            </w:r>
            <w:r w:rsidR="00507A17" w:rsidRPr="00507A17">
              <w:rPr>
                <w:b/>
                <w:i/>
              </w:rPr>
              <w:t>Landscaper Training:</w:t>
            </w:r>
            <w:r w:rsidR="00507A17">
              <w:t xml:space="preserve"> </w:t>
            </w:r>
            <w:r>
              <w:t xml:space="preserve">Modify Landscaping for WQ training to highlight the importance of avoiding the practice of raking, blowing or dumping </w:t>
            </w:r>
            <w:proofErr w:type="spellStart"/>
            <w:r>
              <w:t>yardwaste</w:t>
            </w:r>
            <w:proofErr w:type="spellEnd"/>
            <w:r>
              <w:t xml:space="preserve"> into wetlands or drainage areas. </w:t>
            </w:r>
          </w:p>
          <w:p w14:paraId="2D428DC6" w14:textId="77777777" w:rsidR="004754FA" w:rsidRPr="00223AE8" w:rsidRDefault="004754FA" w:rsidP="00C47DB0"/>
        </w:tc>
        <w:tc>
          <w:tcPr>
            <w:tcW w:w="2340" w:type="dxa"/>
          </w:tcPr>
          <w:p w14:paraId="6D45A2BE" w14:textId="77777777" w:rsidR="004754FA" w:rsidRDefault="004754FA" w:rsidP="004754FA">
            <w:pPr>
              <w:ind w:left="162" w:hanging="162"/>
            </w:pPr>
            <w:r w:rsidRPr="006B79E5">
              <w:sym w:font="Wingdings 2" w:char="F0A1"/>
            </w:r>
            <w:r>
              <w:t xml:space="preserve"> Host, participate in and/or promote 2 day training to local landscapers.</w:t>
            </w:r>
          </w:p>
          <w:p w14:paraId="23814D9C" w14:textId="77777777" w:rsidR="004754FA" w:rsidRDefault="004754FA" w:rsidP="004754FA">
            <w:pPr>
              <w:ind w:left="162" w:hanging="162"/>
            </w:pPr>
          </w:p>
          <w:p w14:paraId="328B1371" w14:textId="77777777" w:rsidR="004754FA" w:rsidRPr="006B79E5" w:rsidRDefault="004754FA" w:rsidP="004754FA">
            <w:pPr>
              <w:ind w:left="162" w:hanging="162"/>
            </w:pPr>
            <w:r w:rsidRPr="006B79E5">
              <w:t xml:space="preserve"> </w:t>
            </w:r>
            <w:r w:rsidRPr="006B79E5">
              <w:sym w:font="Wingdings 2" w:char="F0A1"/>
            </w:r>
            <w:r w:rsidRPr="006B79E5">
              <w:t xml:space="preserve"> </w:t>
            </w:r>
            <w:r>
              <w:t xml:space="preserve">Check UNH CE website for list of landscapers who attended. </w:t>
            </w:r>
          </w:p>
          <w:p w14:paraId="1C75B19E" w14:textId="77777777" w:rsidR="004754FA" w:rsidRPr="006B79E5" w:rsidRDefault="004754FA" w:rsidP="004754FA">
            <w:pPr>
              <w:ind w:left="162" w:hanging="162"/>
            </w:pPr>
          </w:p>
          <w:p w14:paraId="6A2BAC86" w14:textId="77777777" w:rsidR="004754FA" w:rsidRPr="00223AE8" w:rsidRDefault="004754FA" w:rsidP="00C47DB0"/>
        </w:tc>
        <w:tc>
          <w:tcPr>
            <w:tcW w:w="2250" w:type="dxa"/>
          </w:tcPr>
          <w:p w14:paraId="28867E60" w14:textId="77777777" w:rsidR="004754FA" w:rsidRDefault="004754FA" w:rsidP="004754FA">
            <w:pPr>
              <w:ind w:left="162" w:hanging="162"/>
            </w:pPr>
            <w:r w:rsidRPr="006B79E5">
              <w:sym w:font="Wingdings 2" w:char="F0A1"/>
            </w:r>
            <w:r w:rsidRPr="006B79E5">
              <w:t xml:space="preserve"> </w:t>
            </w:r>
            <w:r>
              <w:t xml:space="preserve"># </w:t>
            </w:r>
            <w:proofErr w:type="gramStart"/>
            <w:r>
              <w:t>of</w:t>
            </w:r>
            <w:proofErr w:type="gramEnd"/>
            <w:r>
              <w:t xml:space="preserve"> local landscapers attending training.</w:t>
            </w:r>
          </w:p>
          <w:p w14:paraId="4AAAFFB7" w14:textId="77777777" w:rsidR="004754FA" w:rsidRDefault="004754FA" w:rsidP="004754FA">
            <w:pPr>
              <w:ind w:left="162" w:hanging="162"/>
            </w:pPr>
          </w:p>
          <w:p w14:paraId="1D20FD54" w14:textId="77777777" w:rsidR="004754FA" w:rsidRPr="006B79E5" w:rsidRDefault="004754FA" w:rsidP="004754FA">
            <w:pPr>
              <w:ind w:left="162" w:hanging="162"/>
            </w:pPr>
            <w:r w:rsidRPr="006B79E5">
              <w:sym w:font="Wingdings 2" w:char="F0A1"/>
            </w:r>
            <w:r w:rsidRPr="006B79E5">
              <w:t xml:space="preserve"> </w:t>
            </w:r>
            <w:r>
              <w:t xml:space="preserve"># </w:t>
            </w:r>
            <w:proofErr w:type="gramStart"/>
            <w:r>
              <w:t>of</w:t>
            </w:r>
            <w:proofErr w:type="gramEnd"/>
            <w:r>
              <w:t xml:space="preserve"> communities who participate in municipal panel at the training.</w:t>
            </w:r>
          </w:p>
          <w:p w14:paraId="15A33DEF" w14:textId="77777777" w:rsidR="004754FA" w:rsidRPr="006B79E5" w:rsidRDefault="004754FA" w:rsidP="004754FA">
            <w:pPr>
              <w:ind w:left="162" w:hanging="162"/>
            </w:pPr>
          </w:p>
          <w:p w14:paraId="328BB911" w14:textId="77777777" w:rsidR="004754FA" w:rsidRPr="00223AE8" w:rsidRDefault="004754FA" w:rsidP="00C47DB0"/>
        </w:tc>
        <w:tc>
          <w:tcPr>
            <w:tcW w:w="2520" w:type="dxa"/>
          </w:tcPr>
          <w:p w14:paraId="35478057" w14:textId="77777777" w:rsidR="004754FA" w:rsidRPr="00223AE8" w:rsidRDefault="001E507D" w:rsidP="001E507D">
            <w:r>
              <w:t xml:space="preserve">Landscapers adopt and promote more water quality friendly landscaping practices.  The training also provides communities with an opportunity to present on their local WQ issues and landscaping regs or policies related to WQ. </w:t>
            </w:r>
          </w:p>
        </w:tc>
        <w:tc>
          <w:tcPr>
            <w:tcW w:w="2070" w:type="dxa"/>
          </w:tcPr>
          <w:p w14:paraId="1313682B" w14:textId="77777777" w:rsidR="004754FA" w:rsidRDefault="001E507D" w:rsidP="00C47DB0">
            <w:r>
              <w:t>UNH CE, Sea Grant and NHDES SOAK</w:t>
            </w:r>
          </w:p>
        </w:tc>
      </w:tr>
      <w:tr w:rsidR="004754FA" w:rsidRPr="00223AE8" w14:paraId="23814B5C" w14:textId="77777777" w:rsidTr="009540F4">
        <w:tc>
          <w:tcPr>
            <w:tcW w:w="527" w:type="dxa"/>
            <w:vAlign w:val="center"/>
          </w:tcPr>
          <w:p w14:paraId="2FDADA7F" w14:textId="77777777" w:rsidR="004754FA" w:rsidRPr="00196688" w:rsidRDefault="004754FA" w:rsidP="00C47DB0">
            <w:pPr>
              <w:jc w:val="center"/>
              <w:rPr>
                <w:b/>
                <w:sz w:val="24"/>
                <w:szCs w:val="24"/>
              </w:rPr>
            </w:pPr>
            <w:r w:rsidRPr="004754FA">
              <w:rPr>
                <w:b/>
                <w:color w:val="FF0000"/>
                <w:sz w:val="24"/>
                <w:szCs w:val="24"/>
              </w:rPr>
              <w:t>OR</w:t>
            </w:r>
          </w:p>
        </w:tc>
        <w:tc>
          <w:tcPr>
            <w:tcW w:w="1903" w:type="dxa"/>
          </w:tcPr>
          <w:p w14:paraId="79FCF999" w14:textId="77777777" w:rsidR="001E507D" w:rsidRPr="006B79E5" w:rsidRDefault="001E507D" w:rsidP="001E507D">
            <w:pPr>
              <w:ind w:left="162" w:hanging="162"/>
            </w:pPr>
            <w:r w:rsidRPr="006B79E5">
              <w:sym w:font="Wingdings 2" w:char="F0A1"/>
            </w:r>
            <w:r w:rsidRPr="006B79E5">
              <w:t xml:space="preserve"> </w:t>
            </w:r>
            <w:r>
              <w:t xml:space="preserve">Sweep fertilizer (and other pollutants) off </w:t>
            </w:r>
            <w:r>
              <w:lastRenderedPageBreak/>
              <w:t xml:space="preserve">sidewalks and dispose of them property to prevent pollutants from entering </w:t>
            </w:r>
            <w:proofErr w:type="spellStart"/>
            <w:r>
              <w:t>stormdrain</w:t>
            </w:r>
            <w:proofErr w:type="spellEnd"/>
            <w:r>
              <w:t xml:space="preserve"> systems. </w:t>
            </w:r>
          </w:p>
          <w:p w14:paraId="79005D03" w14:textId="77777777" w:rsidR="004754FA" w:rsidRDefault="004754FA" w:rsidP="00C47DB0">
            <w:pPr>
              <w:ind w:left="162" w:hanging="162"/>
            </w:pPr>
          </w:p>
        </w:tc>
        <w:tc>
          <w:tcPr>
            <w:tcW w:w="3330" w:type="dxa"/>
          </w:tcPr>
          <w:p w14:paraId="1DFD34CD" w14:textId="77777777" w:rsidR="001E507D" w:rsidRPr="006B79E5" w:rsidRDefault="001E507D" w:rsidP="001E507D">
            <w:pPr>
              <w:ind w:left="162" w:hanging="162"/>
            </w:pPr>
            <w:r w:rsidRPr="006B79E5">
              <w:lastRenderedPageBreak/>
              <w:sym w:font="Wingdings 2" w:char="F0A1"/>
            </w:r>
            <w:r w:rsidRPr="006B79E5">
              <w:t xml:space="preserve"> </w:t>
            </w:r>
            <w:proofErr w:type="spellStart"/>
            <w:r w:rsidR="00507A17" w:rsidRPr="00507A17">
              <w:rPr>
                <w:b/>
                <w:i/>
              </w:rPr>
              <w:t>Stormdrain</w:t>
            </w:r>
            <w:proofErr w:type="spellEnd"/>
            <w:r w:rsidR="00507A17" w:rsidRPr="00507A17">
              <w:rPr>
                <w:b/>
                <w:i/>
              </w:rPr>
              <w:t xml:space="preserve"> Stenciling:</w:t>
            </w:r>
            <w:r w:rsidR="00507A17">
              <w:t xml:space="preserve"> </w:t>
            </w:r>
            <w:r>
              <w:t xml:space="preserve">Coordinate </w:t>
            </w:r>
            <w:proofErr w:type="spellStart"/>
            <w:r>
              <w:t>stormdrain</w:t>
            </w:r>
            <w:proofErr w:type="spellEnd"/>
            <w:r>
              <w:t xml:space="preserve"> stenciling projects with communities and </w:t>
            </w:r>
            <w:r>
              <w:lastRenderedPageBreak/>
              <w:t xml:space="preserve">volunteers. </w:t>
            </w:r>
          </w:p>
          <w:p w14:paraId="15DF67EE" w14:textId="77777777" w:rsidR="004754FA" w:rsidRPr="00223AE8" w:rsidRDefault="004754FA" w:rsidP="00C47DB0"/>
        </w:tc>
        <w:tc>
          <w:tcPr>
            <w:tcW w:w="2340" w:type="dxa"/>
          </w:tcPr>
          <w:p w14:paraId="36A2C591" w14:textId="77777777" w:rsidR="001E507D" w:rsidRDefault="001E507D" w:rsidP="001E507D">
            <w:pPr>
              <w:ind w:left="162" w:hanging="162"/>
            </w:pPr>
            <w:r w:rsidRPr="006B79E5">
              <w:lastRenderedPageBreak/>
              <w:sym w:font="Wingdings 2" w:char="F0A1"/>
            </w:r>
            <w:r w:rsidRPr="006B79E5">
              <w:t xml:space="preserve"> </w:t>
            </w:r>
            <w:r>
              <w:t xml:space="preserve">Participate in </w:t>
            </w:r>
            <w:proofErr w:type="spellStart"/>
            <w:r>
              <w:t>stormdrain</w:t>
            </w:r>
            <w:proofErr w:type="spellEnd"/>
            <w:r>
              <w:t xml:space="preserve"> stenciling projects, e.g. help </w:t>
            </w:r>
            <w:r>
              <w:lastRenderedPageBreak/>
              <w:t xml:space="preserve">identify appropriate neighborhoods; provide </w:t>
            </w:r>
            <w:proofErr w:type="spellStart"/>
            <w:r>
              <w:t>stormdrain</w:t>
            </w:r>
            <w:proofErr w:type="spellEnd"/>
            <w:r>
              <w:t xml:space="preserve"> maps, safety cones, paint, and DEW assistance, etc. </w:t>
            </w:r>
          </w:p>
          <w:p w14:paraId="1D8216AE" w14:textId="77777777" w:rsidR="001E507D" w:rsidRDefault="001E507D" w:rsidP="001E507D">
            <w:pPr>
              <w:ind w:left="162" w:hanging="162"/>
            </w:pPr>
          </w:p>
          <w:p w14:paraId="22ACE43C" w14:textId="77777777" w:rsidR="001E507D" w:rsidRPr="006B79E5" w:rsidRDefault="001E507D" w:rsidP="001E507D">
            <w:pPr>
              <w:ind w:left="162" w:hanging="162"/>
            </w:pPr>
            <w:r w:rsidRPr="006B79E5">
              <w:sym w:font="Wingdings 2" w:char="F0A1"/>
            </w:r>
            <w:r w:rsidRPr="006B79E5">
              <w:t xml:space="preserve"> </w:t>
            </w:r>
            <w:r>
              <w:t>Help alert media attention to stenciling event and info.</w:t>
            </w:r>
          </w:p>
          <w:p w14:paraId="5DBC8F29" w14:textId="77777777" w:rsidR="001E507D" w:rsidRDefault="001E507D" w:rsidP="001E507D">
            <w:pPr>
              <w:ind w:left="162" w:hanging="162"/>
            </w:pPr>
          </w:p>
          <w:p w14:paraId="25CD0F08" w14:textId="77777777" w:rsidR="001E507D" w:rsidRDefault="001E507D" w:rsidP="001E507D">
            <w:pPr>
              <w:ind w:left="162" w:hanging="162"/>
            </w:pPr>
          </w:p>
          <w:p w14:paraId="46C67867" w14:textId="77777777" w:rsidR="001E507D" w:rsidRPr="006B79E5" w:rsidRDefault="001E507D" w:rsidP="001E507D">
            <w:pPr>
              <w:ind w:left="162" w:hanging="162"/>
            </w:pPr>
          </w:p>
          <w:p w14:paraId="4705E0BB" w14:textId="77777777" w:rsidR="004754FA" w:rsidRPr="00223AE8" w:rsidRDefault="004754FA" w:rsidP="00C47DB0"/>
        </w:tc>
        <w:tc>
          <w:tcPr>
            <w:tcW w:w="2250" w:type="dxa"/>
          </w:tcPr>
          <w:p w14:paraId="478B538E" w14:textId="77777777" w:rsidR="001E507D" w:rsidRDefault="001E507D" w:rsidP="001E507D">
            <w:pPr>
              <w:ind w:left="162" w:hanging="162"/>
            </w:pPr>
            <w:r w:rsidRPr="006B79E5">
              <w:lastRenderedPageBreak/>
              <w:sym w:font="Wingdings 2" w:char="F0A1"/>
            </w:r>
            <w:r w:rsidRPr="006B79E5">
              <w:t xml:space="preserve"> </w:t>
            </w:r>
            <w:r>
              <w:t xml:space="preserve"># of participating volunteers, </w:t>
            </w:r>
          </w:p>
          <w:p w14:paraId="47113E76" w14:textId="77777777" w:rsidR="001E507D" w:rsidRDefault="001E507D" w:rsidP="001E507D">
            <w:pPr>
              <w:ind w:left="162" w:hanging="162"/>
            </w:pPr>
          </w:p>
          <w:p w14:paraId="7B960077" w14:textId="77777777" w:rsidR="001E507D" w:rsidRPr="006B79E5" w:rsidRDefault="001E507D" w:rsidP="001E507D">
            <w:pPr>
              <w:ind w:left="162" w:hanging="162"/>
            </w:pPr>
            <w:r w:rsidRPr="006B79E5">
              <w:lastRenderedPageBreak/>
              <w:sym w:font="Wingdings 2" w:char="F0A1"/>
            </w:r>
            <w:r w:rsidRPr="006B79E5">
              <w:t xml:space="preserve"> </w:t>
            </w:r>
            <w:r>
              <w:t xml:space="preserve"># of </w:t>
            </w:r>
            <w:proofErr w:type="spellStart"/>
            <w:r>
              <w:t>stormdrains</w:t>
            </w:r>
            <w:proofErr w:type="spellEnd"/>
            <w:r>
              <w:t xml:space="preserve"> stenciled</w:t>
            </w:r>
          </w:p>
          <w:p w14:paraId="449CDFFF" w14:textId="77777777" w:rsidR="004754FA" w:rsidRPr="00223AE8" w:rsidRDefault="004754FA" w:rsidP="00C47DB0"/>
        </w:tc>
        <w:tc>
          <w:tcPr>
            <w:tcW w:w="2520" w:type="dxa"/>
          </w:tcPr>
          <w:p w14:paraId="514A22C3" w14:textId="77777777" w:rsidR="004754FA" w:rsidRPr="00223AE8" w:rsidRDefault="001E507D" w:rsidP="00C47DB0">
            <w:proofErr w:type="spellStart"/>
            <w:r>
              <w:lastRenderedPageBreak/>
              <w:t>Stormdrain</w:t>
            </w:r>
            <w:proofErr w:type="spellEnd"/>
            <w:r>
              <w:t xml:space="preserve"> stenciling is a community-based activity that helps </w:t>
            </w:r>
            <w:r>
              <w:lastRenderedPageBreak/>
              <w:t xml:space="preserve">residents learn about the destination of stormwater in their neighborhoods.  The activity creates an opportunity for observers to learn how materials on land can become water pollutants when they are carried into </w:t>
            </w:r>
            <w:proofErr w:type="spellStart"/>
            <w:r>
              <w:t>stormdrains</w:t>
            </w:r>
            <w:proofErr w:type="spellEnd"/>
            <w:r>
              <w:t>.</w:t>
            </w:r>
          </w:p>
        </w:tc>
        <w:tc>
          <w:tcPr>
            <w:tcW w:w="2070" w:type="dxa"/>
          </w:tcPr>
          <w:p w14:paraId="2424669D" w14:textId="77777777" w:rsidR="004754FA" w:rsidRDefault="001E507D" w:rsidP="00C47DB0">
            <w:r>
              <w:lastRenderedPageBreak/>
              <w:t>UNH Sea Grant (others?)</w:t>
            </w:r>
          </w:p>
        </w:tc>
      </w:tr>
    </w:tbl>
    <w:p w14:paraId="3234D659" w14:textId="77777777" w:rsidR="000D5321" w:rsidRPr="00975198" w:rsidRDefault="00975198" w:rsidP="00C4658D">
      <w:pPr>
        <w:rPr>
          <w:b/>
          <w:sz w:val="24"/>
          <w:szCs w:val="24"/>
        </w:rPr>
      </w:pPr>
      <w:r w:rsidRPr="00975198">
        <w:rPr>
          <w:b/>
          <w:sz w:val="24"/>
          <w:szCs w:val="24"/>
        </w:rPr>
        <w:t xml:space="preserve">CT NEMO </w:t>
      </w:r>
      <w:hyperlink r:id="rId8" w:history="1">
        <w:r w:rsidRPr="00975198">
          <w:rPr>
            <w:rStyle w:val="Hyperlink"/>
            <w:b/>
            <w:sz w:val="24"/>
            <w:szCs w:val="24"/>
          </w:rPr>
          <w:t>http://www.ct.gov/deep/cwp/view.asp?A=2718&amp;Q=325364</w:t>
        </w:r>
      </w:hyperlink>
      <w:r w:rsidRPr="00975198">
        <w:rPr>
          <w:b/>
          <w:sz w:val="24"/>
          <w:szCs w:val="24"/>
        </w:rPr>
        <w:t xml:space="preserve"> </w:t>
      </w:r>
    </w:p>
    <w:p w14:paraId="300FEA93" w14:textId="77777777" w:rsidR="000D5321" w:rsidRDefault="000D5321">
      <w:pPr>
        <w:rPr>
          <w:b/>
          <w:sz w:val="28"/>
          <w:szCs w:val="28"/>
        </w:rPr>
      </w:pPr>
      <w:r>
        <w:rPr>
          <w:b/>
          <w:sz w:val="28"/>
          <w:szCs w:val="28"/>
        </w:rPr>
        <w:br w:type="page"/>
      </w:r>
    </w:p>
    <w:p w14:paraId="6DA6E5DD" w14:textId="77777777" w:rsidR="00223AE8" w:rsidRDefault="00223AE8" w:rsidP="009540F4">
      <w:pPr>
        <w:pStyle w:val="ListParagraph"/>
        <w:ind w:left="0"/>
        <w:rPr>
          <w:b/>
          <w:sz w:val="28"/>
          <w:szCs w:val="28"/>
        </w:rPr>
      </w:pPr>
    </w:p>
    <w:tbl>
      <w:tblPr>
        <w:tblStyle w:val="TableGrid"/>
        <w:tblW w:w="14940" w:type="dxa"/>
        <w:tblInd w:w="-882" w:type="dxa"/>
        <w:tblLook w:val="04A0" w:firstRow="1" w:lastRow="0" w:firstColumn="1" w:lastColumn="0" w:noHBand="0" w:noVBand="1"/>
      </w:tblPr>
      <w:tblGrid>
        <w:gridCol w:w="529"/>
        <w:gridCol w:w="1901"/>
        <w:gridCol w:w="3330"/>
        <w:gridCol w:w="2340"/>
        <w:gridCol w:w="2250"/>
        <w:gridCol w:w="2520"/>
        <w:gridCol w:w="2070"/>
      </w:tblGrid>
      <w:tr w:rsidR="00B02621" w14:paraId="788438CC" w14:textId="77777777" w:rsidTr="00B02621">
        <w:trPr>
          <w:trHeight w:val="665"/>
        </w:trPr>
        <w:tc>
          <w:tcPr>
            <w:tcW w:w="14940" w:type="dxa"/>
            <w:gridSpan w:val="7"/>
            <w:shd w:val="clear" w:color="auto" w:fill="E5B8B7" w:themeFill="accent2" w:themeFillTint="66"/>
            <w:vAlign w:val="center"/>
          </w:tcPr>
          <w:p w14:paraId="36CD2EAB" w14:textId="77777777" w:rsidR="00B02621" w:rsidRDefault="00B02621" w:rsidP="00B02621">
            <w:pPr>
              <w:rPr>
                <w:b/>
                <w:sz w:val="24"/>
                <w:szCs w:val="24"/>
              </w:rPr>
            </w:pPr>
            <w:r w:rsidRPr="00B02621">
              <w:rPr>
                <w:b/>
                <w:sz w:val="36"/>
                <w:szCs w:val="36"/>
              </w:rPr>
              <w:t>Septic Systems – P Impaired and Bacteria or P TMDL</w:t>
            </w:r>
            <w:r>
              <w:rPr>
                <w:b/>
                <w:sz w:val="28"/>
                <w:szCs w:val="28"/>
              </w:rPr>
              <w:t xml:space="preserve"> </w:t>
            </w:r>
            <w:r w:rsidRPr="005569AF">
              <w:rPr>
                <w:b/>
              </w:rPr>
              <w:t>(this</w:t>
            </w:r>
            <w:r>
              <w:rPr>
                <w:b/>
              </w:rPr>
              <w:t xml:space="preserve"> may draw heavily on DES/NH Association of Haulers “Get Pumped” program if completed or EPA “Septic Smart” program if not) </w:t>
            </w:r>
            <w:r w:rsidRPr="005569AF">
              <w:rPr>
                <w:b/>
              </w:rPr>
              <w:t xml:space="preserve"> </w:t>
            </w:r>
            <w:r w:rsidRPr="00071899">
              <w:rPr>
                <w:b/>
              </w:rPr>
              <w:t>(RB=Research-based)</w:t>
            </w:r>
          </w:p>
        </w:tc>
      </w:tr>
      <w:tr w:rsidR="009540F4" w14:paraId="0040F8E4" w14:textId="77777777" w:rsidTr="009540F4">
        <w:trPr>
          <w:trHeight w:val="665"/>
        </w:trPr>
        <w:tc>
          <w:tcPr>
            <w:tcW w:w="529" w:type="dxa"/>
            <w:shd w:val="clear" w:color="auto" w:fill="EEECE1" w:themeFill="background2"/>
            <w:vAlign w:val="center"/>
          </w:tcPr>
          <w:p w14:paraId="0383F2C8" w14:textId="77777777" w:rsidR="009540F4" w:rsidRPr="00BB4CB5" w:rsidRDefault="009540F4" w:rsidP="00C47DB0">
            <w:pPr>
              <w:jc w:val="center"/>
              <w:rPr>
                <w:b/>
                <w:sz w:val="24"/>
                <w:szCs w:val="24"/>
              </w:rPr>
            </w:pPr>
            <w:r w:rsidRPr="00BB4CB5">
              <w:rPr>
                <w:b/>
                <w:sz w:val="24"/>
                <w:szCs w:val="24"/>
              </w:rPr>
              <w:t>Y</w:t>
            </w:r>
            <w:r>
              <w:rPr>
                <w:b/>
                <w:sz w:val="24"/>
                <w:szCs w:val="24"/>
              </w:rPr>
              <w:t>R</w:t>
            </w:r>
          </w:p>
        </w:tc>
        <w:tc>
          <w:tcPr>
            <w:tcW w:w="1901" w:type="dxa"/>
            <w:shd w:val="clear" w:color="auto" w:fill="EEECE1" w:themeFill="background2"/>
            <w:vAlign w:val="center"/>
          </w:tcPr>
          <w:p w14:paraId="7805A21E" w14:textId="77777777" w:rsidR="009540F4" w:rsidRPr="00BB4CB5" w:rsidRDefault="009540F4" w:rsidP="00C47DB0">
            <w:pPr>
              <w:jc w:val="center"/>
              <w:rPr>
                <w:b/>
                <w:sz w:val="24"/>
                <w:szCs w:val="24"/>
              </w:rPr>
            </w:pPr>
            <w:r w:rsidRPr="00BB4CB5">
              <w:rPr>
                <w:b/>
                <w:sz w:val="24"/>
                <w:szCs w:val="24"/>
              </w:rPr>
              <w:t>Objective</w:t>
            </w:r>
          </w:p>
        </w:tc>
        <w:tc>
          <w:tcPr>
            <w:tcW w:w="3330" w:type="dxa"/>
            <w:shd w:val="clear" w:color="auto" w:fill="EEECE1" w:themeFill="background2"/>
            <w:vAlign w:val="center"/>
          </w:tcPr>
          <w:p w14:paraId="0B295356" w14:textId="77777777" w:rsidR="009540F4" w:rsidRPr="00BB4CB5" w:rsidRDefault="009540F4" w:rsidP="00C47DB0">
            <w:pPr>
              <w:jc w:val="center"/>
              <w:rPr>
                <w:b/>
                <w:sz w:val="24"/>
                <w:szCs w:val="24"/>
              </w:rPr>
            </w:pPr>
            <w:r>
              <w:rPr>
                <w:b/>
                <w:sz w:val="24"/>
                <w:szCs w:val="24"/>
              </w:rPr>
              <w:t>Partner</w:t>
            </w:r>
            <w:r w:rsidRPr="006B79E5">
              <w:rPr>
                <w:b/>
                <w:sz w:val="24"/>
                <w:szCs w:val="24"/>
              </w:rPr>
              <w:t xml:space="preserve"> Activities</w:t>
            </w:r>
            <w:r>
              <w:rPr>
                <w:b/>
                <w:sz w:val="24"/>
                <w:szCs w:val="24"/>
              </w:rPr>
              <w:t xml:space="preserve"> &amp; Products</w:t>
            </w:r>
          </w:p>
        </w:tc>
        <w:tc>
          <w:tcPr>
            <w:tcW w:w="2340" w:type="dxa"/>
            <w:shd w:val="clear" w:color="auto" w:fill="EEECE1" w:themeFill="background2"/>
            <w:vAlign w:val="center"/>
          </w:tcPr>
          <w:p w14:paraId="4B6EB63A" w14:textId="77777777" w:rsidR="009540F4" w:rsidRPr="00BB4CB5" w:rsidRDefault="009540F4" w:rsidP="00C47DB0">
            <w:pPr>
              <w:jc w:val="center"/>
              <w:rPr>
                <w:b/>
                <w:sz w:val="24"/>
                <w:szCs w:val="24"/>
              </w:rPr>
            </w:pPr>
            <w:r>
              <w:rPr>
                <w:b/>
                <w:sz w:val="24"/>
                <w:szCs w:val="24"/>
              </w:rPr>
              <w:t>MS4 Responsibilities</w:t>
            </w:r>
          </w:p>
        </w:tc>
        <w:tc>
          <w:tcPr>
            <w:tcW w:w="2250" w:type="dxa"/>
            <w:shd w:val="clear" w:color="auto" w:fill="EEECE1" w:themeFill="background2"/>
            <w:vAlign w:val="center"/>
          </w:tcPr>
          <w:p w14:paraId="71519A72" w14:textId="77777777" w:rsidR="009540F4" w:rsidRPr="00BB4CB5" w:rsidRDefault="009540F4" w:rsidP="00C47DB0">
            <w:pPr>
              <w:jc w:val="center"/>
              <w:rPr>
                <w:b/>
                <w:sz w:val="24"/>
                <w:szCs w:val="24"/>
              </w:rPr>
            </w:pPr>
            <w:r w:rsidRPr="00BB4CB5">
              <w:rPr>
                <w:b/>
                <w:sz w:val="24"/>
                <w:szCs w:val="24"/>
              </w:rPr>
              <w:t>Measurement</w:t>
            </w:r>
          </w:p>
        </w:tc>
        <w:tc>
          <w:tcPr>
            <w:tcW w:w="2520" w:type="dxa"/>
            <w:shd w:val="clear" w:color="auto" w:fill="EEECE1" w:themeFill="background2"/>
            <w:vAlign w:val="center"/>
          </w:tcPr>
          <w:p w14:paraId="629EFD46" w14:textId="77777777" w:rsidR="009540F4" w:rsidRPr="00BB4CB5" w:rsidRDefault="009540F4" w:rsidP="00C47DB0">
            <w:pPr>
              <w:jc w:val="center"/>
              <w:rPr>
                <w:b/>
                <w:sz w:val="24"/>
                <w:szCs w:val="24"/>
              </w:rPr>
            </w:pPr>
            <w:r>
              <w:rPr>
                <w:b/>
                <w:sz w:val="24"/>
                <w:szCs w:val="24"/>
              </w:rPr>
              <w:t>Anticipated Outcomes</w:t>
            </w:r>
          </w:p>
        </w:tc>
        <w:tc>
          <w:tcPr>
            <w:tcW w:w="2070" w:type="dxa"/>
            <w:shd w:val="clear" w:color="auto" w:fill="EEECE1" w:themeFill="background2"/>
          </w:tcPr>
          <w:p w14:paraId="08675BFF" w14:textId="77777777" w:rsidR="009540F4" w:rsidRDefault="009540F4" w:rsidP="00C47DB0">
            <w:pPr>
              <w:jc w:val="center"/>
              <w:rPr>
                <w:b/>
                <w:sz w:val="24"/>
                <w:szCs w:val="24"/>
              </w:rPr>
            </w:pPr>
            <w:r>
              <w:rPr>
                <w:b/>
                <w:sz w:val="24"/>
                <w:szCs w:val="24"/>
              </w:rPr>
              <w:t>Provider &amp; Status</w:t>
            </w:r>
          </w:p>
        </w:tc>
      </w:tr>
      <w:tr w:rsidR="0040244A" w:rsidRPr="00223AE8" w14:paraId="16DD5F08" w14:textId="77777777" w:rsidTr="0021313A">
        <w:trPr>
          <w:trHeight w:val="2225"/>
        </w:trPr>
        <w:tc>
          <w:tcPr>
            <w:tcW w:w="529" w:type="dxa"/>
            <w:vMerge w:val="restart"/>
            <w:vAlign w:val="center"/>
          </w:tcPr>
          <w:p w14:paraId="5798FF98" w14:textId="77777777" w:rsidR="0040244A" w:rsidRPr="00196688" w:rsidRDefault="0040244A" w:rsidP="00C47DB0">
            <w:pPr>
              <w:jc w:val="center"/>
              <w:rPr>
                <w:b/>
                <w:sz w:val="24"/>
                <w:szCs w:val="24"/>
              </w:rPr>
            </w:pPr>
            <w:r w:rsidRPr="00196688">
              <w:rPr>
                <w:b/>
                <w:sz w:val="24"/>
                <w:szCs w:val="24"/>
              </w:rPr>
              <w:t>1</w:t>
            </w:r>
          </w:p>
        </w:tc>
        <w:tc>
          <w:tcPr>
            <w:tcW w:w="1901" w:type="dxa"/>
            <w:tcBorders>
              <w:bottom w:val="single" w:sz="4" w:space="0" w:color="auto"/>
            </w:tcBorders>
          </w:tcPr>
          <w:p w14:paraId="23924FFA" w14:textId="77777777" w:rsidR="0040244A" w:rsidRDefault="0040244A" w:rsidP="00C47DB0">
            <w:pPr>
              <w:ind w:left="162" w:hanging="162"/>
            </w:pPr>
            <w:r>
              <w:sym w:font="Wingdings 2" w:char="F0A1"/>
            </w:r>
            <w:r>
              <w:t xml:space="preserve"> (RB) Determine baseline of septic system inspection requests</w:t>
            </w:r>
          </w:p>
          <w:p w14:paraId="3F12DEF2" w14:textId="77777777" w:rsidR="0040244A" w:rsidRDefault="0040244A" w:rsidP="00C47DB0"/>
          <w:p w14:paraId="51FFBB6F" w14:textId="77777777" w:rsidR="0040244A" w:rsidRDefault="0040244A" w:rsidP="00C47DB0">
            <w:pPr>
              <w:ind w:left="162" w:hanging="162"/>
            </w:pPr>
            <w:r>
              <w:sym w:font="Wingdings 2" w:char="F0A1"/>
            </w:r>
            <w:r>
              <w:t xml:space="preserve"> (RB) Develop SOP for identifying method to track septic system pump outs (using change in WW Tx plant tonnage from haulers from </w:t>
            </w:r>
            <w:r w:rsidRPr="005569AF">
              <w:t>DES WW – Ray</w:t>
            </w:r>
          </w:p>
          <w:p w14:paraId="5AC68324" w14:textId="77777777" w:rsidR="0040244A" w:rsidRDefault="0040244A" w:rsidP="0030225C">
            <w:pPr>
              <w:ind w:left="162" w:hanging="162"/>
            </w:pPr>
          </w:p>
        </w:tc>
        <w:tc>
          <w:tcPr>
            <w:tcW w:w="3330" w:type="dxa"/>
            <w:tcBorders>
              <w:bottom w:val="single" w:sz="4" w:space="0" w:color="auto"/>
            </w:tcBorders>
          </w:tcPr>
          <w:p w14:paraId="0CA1D28D" w14:textId="77777777" w:rsidR="0040244A" w:rsidRDefault="0040244A" w:rsidP="00C47DB0">
            <w:pPr>
              <w:ind w:left="162" w:hanging="162"/>
            </w:pPr>
            <w:r>
              <w:sym w:font="Wingdings 2" w:char="F0A1"/>
            </w:r>
            <w:r>
              <w:t xml:space="preserve"> Follow SOP and start tracking spread sheet </w:t>
            </w:r>
          </w:p>
        </w:tc>
        <w:tc>
          <w:tcPr>
            <w:tcW w:w="2340" w:type="dxa"/>
            <w:tcBorders>
              <w:bottom w:val="single" w:sz="4" w:space="0" w:color="auto"/>
            </w:tcBorders>
          </w:tcPr>
          <w:p w14:paraId="37170FDD" w14:textId="77777777" w:rsidR="0040244A" w:rsidRDefault="0040244A" w:rsidP="00C47DB0">
            <w:pPr>
              <w:ind w:left="162" w:hanging="162"/>
            </w:pPr>
            <w:r>
              <w:sym w:font="Wingdings 2" w:char="F0A1"/>
            </w:r>
            <w:r>
              <w:t xml:space="preserve"> Track tonnage hauled in their town/city through DES.</w:t>
            </w:r>
          </w:p>
          <w:p w14:paraId="0AC8644F" w14:textId="77777777" w:rsidR="0040244A" w:rsidRDefault="0040244A" w:rsidP="00C47DB0">
            <w:pPr>
              <w:ind w:left="162" w:hanging="162"/>
            </w:pPr>
          </w:p>
          <w:p w14:paraId="44BCE811" w14:textId="77777777" w:rsidR="0040244A" w:rsidRPr="006B79E5" w:rsidRDefault="0040244A" w:rsidP="0030225C">
            <w:pPr>
              <w:ind w:left="162" w:hanging="162"/>
              <w:rPr>
                <w:i/>
              </w:rPr>
            </w:pPr>
            <w:r>
              <w:t xml:space="preserve"> </w:t>
            </w:r>
            <w:r w:rsidRPr="006B79E5">
              <w:rPr>
                <w:i/>
              </w:rPr>
              <w:t>(measures “reach”)</w:t>
            </w:r>
          </w:p>
        </w:tc>
        <w:tc>
          <w:tcPr>
            <w:tcW w:w="2250" w:type="dxa"/>
            <w:tcBorders>
              <w:bottom w:val="single" w:sz="4" w:space="0" w:color="auto"/>
            </w:tcBorders>
          </w:tcPr>
          <w:p w14:paraId="1E1FA4F3" w14:textId="77777777" w:rsidR="0040244A" w:rsidRDefault="0040244A" w:rsidP="00C47DB0">
            <w:pPr>
              <w:ind w:left="162" w:hanging="162"/>
            </w:pPr>
          </w:p>
          <w:p w14:paraId="3F07D0C6" w14:textId="77777777" w:rsidR="0040244A" w:rsidRPr="00223AE8" w:rsidRDefault="0040244A" w:rsidP="00C47DB0">
            <w:pPr>
              <w:ind w:left="162" w:hanging="162"/>
            </w:pPr>
          </w:p>
        </w:tc>
        <w:tc>
          <w:tcPr>
            <w:tcW w:w="2520" w:type="dxa"/>
            <w:vMerge w:val="restart"/>
            <w:tcBorders>
              <w:bottom w:val="single" w:sz="4" w:space="0" w:color="auto"/>
            </w:tcBorders>
          </w:tcPr>
          <w:p w14:paraId="29E1153F" w14:textId="77777777" w:rsidR="0040244A" w:rsidRDefault="0040244A" w:rsidP="00E526CD">
            <w:r>
              <w:t>Residents increase knowledge about septic system maintenance and water quality impacts. Increased tonnage hauled from town recorded by DES.</w:t>
            </w:r>
          </w:p>
          <w:p w14:paraId="3AF8D925" w14:textId="77777777" w:rsidR="0040244A" w:rsidRDefault="0040244A" w:rsidP="00E526CD"/>
        </w:tc>
        <w:tc>
          <w:tcPr>
            <w:tcW w:w="2070" w:type="dxa"/>
            <w:tcBorders>
              <w:bottom w:val="single" w:sz="4" w:space="0" w:color="auto"/>
            </w:tcBorders>
          </w:tcPr>
          <w:p w14:paraId="77AF3050" w14:textId="77777777" w:rsidR="0040244A" w:rsidRDefault="0040244A" w:rsidP="0062108F">
            <w:r>
              <w:t>NHDES and NH Association of Septage Haulers</w:t>
            </w:r>
          </w:p>
        </w:tc>
      </w:tr>
      <w:tr w:rsidR="0040244A" w:rsidRPr="00223AE8" w14:paraId="50A533B6" w14:textId="77777777" w:rsidTr="0021313A">
        <w:trPr>
          <w:trHeight w:val="2225"/>
        </w:trPr>
        <w:tc>
          <w:tcPr>
            <w:tcW w:w="529" w:type="dxa"/>
            <w:vMerge/>
            <w:vAlign w:val="center"/>
          </w:tcPr>
          <w:p w14:paraId="45937406" w14:textId="77777777" w:rsidR="0040244A" w:rsidRPr="00196688" w:rsidRDefault="0040244A" w:rsidP="00C47DB0">
            <w:pPr>
              <w:jc w:val="center"/>
              <w:rPr>
                <w:b/>
                <w:sz w:val="24"/>
                <w:szCs w:val="24"/>
              </w:rPr>
            </w:pPr>
          </w:p>
        </w:tc>
        <w:tc>
          <w:tcPr>
            <w:tcW w:w="1901" w:type="dxa"/>
            <w:tcBorders>
              <w:bottom w:val="single" w:sz="4" w:space="0" w:color="auto"/>
            </w:tcBorders>
            <w:shd w:val="clear" w:color="auto" w:fill="CCFFCC"/>
          </w:tcPr>
          <w:p w14:paraId="44D6D3E9" w14:textId="77777777" w:rsidR="0040244A" w:rsidRPr="00223AE8" w:rsidRDefault="0040244A" w:rsidP="0062108F">
            <w:pPr>
              <w:ind w:left="162" w:hanging="162"/>
            </w:pPr>
            <w:r>
              <w:sym w:font="Wingdings 2" w:char="F0A1"/>
            </w:r>
            <w:r>
              <w:t xml:space="preserve"> </w:t>
            </w:r>
            <w:r w:rsidRPr="00223AE8">
              <w:t xml:space="preserve">News </w:t>
            </w:r>
            <w:r>
              <w:t xml:space="preserve">readers </w:t>
            </w:r>
            <w:r w:rsidRPr="00DF2FB5">
              <w:rPr>
                <w:b/>
                <w:color w:val="FF0000"/>
              </w:rPr>
              <w:t>O</w:t>
            </w:r>
            <w:r w:rsidRPr="00C4658D">
              <w:rPr>
                <w:color w:val="FF0000"/>
              </w:rPr>
              <w:t>R</w:t>
            </w:r>
            <w:r>
              <w:t xml:space="preserve"> water or tax bill recipients learn about septic system maintenance, cost savings, and water quality issues. </w:t>
            </w:r>
          </w:p>
          <w:p w14:paraId="008C614C" w14:textId="77777777" w:rsidR="0040244A" w:rsidRDefault="0040244A" w:rsidP="0062108F">
            <w:pPr>
              <w:ind w:left="162" w:hanging="162"/>
            </w:pPr>
          </w:p>
        </w:tc>
        <w:tc>
          <w:tcPr>
            <w:tcW w:w="3330" w:type="dxa"/>
            <w:tcBorders>
              <w:bottom w:val="single" w:sz="4" w:space="0" w:color="auto"/>
            </w:tcBorders>
            <w:shd w:val="clear" w:color="auto" w:fill="CCFFCC"/>
          </w:tcPr>
          <w:p w14:paraId="247D574F" w14:textId="77777777" w:rsidR="0040244A" w:rsidRDefault="0040244A" w:rsidP="0062108F">
            <w:pPr>
              <w:ind w:left="162" w:hanging="162"/>
            </w:pPr>
            <w:r>
              <w:sym w:font="Wingdings 2" w:char="F0A1"/>
            </w:r>
            <w:r>
              <w:t xml:space="preserve"> </w:t>
            </w:r>
            <w:r w:rsidRPr="0062108F">
              <w:rPr>
                <w:b/>
                <w:i/>
              </w:rPr>
              <w:t>Webpage</w:t>
            </w:r>
            <w:r>
              <w:rPr>
                <w:b/>
                <w:i/>
              </w:rPr>
              <w:t xml:space="preserve">: </w:t>
            </w:r>
            <w:r w:rsidRPr="0062108F">
              <w:rPr>
                <w:b/>
                <w:i/>
              </w:rPr>
              <w:t xml:space="preserve"> </w:t>
            </w:r>
            <w:r>
              <w:t xml:space="preserve">NHDES and NHASH webpage and “Get Pumped” program information. </w:t>
            </w:r>
          </w:p>
          <w:p w14:paraId="778B3C1A" w14:textId="77777777" w:rsidR="0040244A" w:rsidRDefault="0040244A" w:rsidP="0062108F">
            <w:pPr>
              <w:ind w:left="162" w:hanging="162"/>
            </w:pPr>
          </w:p>
          <w:p w14:paraId="338DA4F3" w14:textId="77777777" w:rsidR="0040244A" w:rsidRDefault="0040244A" w:rsidP="0062108F">
            <w:pPr>
              <w:ind w:left="162" w:hanging="162"/>
            </w:pPr>
            <w:r>
              <w:sym w:font="Wingdings 2" w:char="F0A1"/>
            </w:r>
            <w:r>
              <w:t xml:space="preserve"> </w:t>
            </w:r>
            <w:r>
              <w:rPr>
                <w:b/>
                <w:i/>
              </w:rPr>
              <w:t xml:space="preserve">Post Card and/or </w:t>
            </w:r>
            <w:r w:rsidRPr="0062108F">
              <w:rPr>
                <w:b/>
                <w:i/>
              </w:rPr>
              <w:t>Press Release:</w:t>
            </w:r>
            <w:r>
              <w:t xml:space="preserve"> Draft information article and bill insert with link to webpage or blog using DES “Get Pumped” program information. </w:t>
            </w:r>
          </w:p>
          <w:p w14:paraId="5BFDC4EF" w14:textId="77777777" w:rsidR="0040244A" w:rsidRDefault="0040244A" w:rsidP="00C47DB0">
            <w:pPr>
              <w:ind w:left="162" w:hanging="162"/>
            </w:pPr>
          </w:p>
        </w:tc>
        <w:tc>
          <w:tcPr>
            <w:tcW w:w="2340" w:type="dxa"/>
            <w:tcBorders>
              <w:bottom w:val="single" w:sz="4" w:space="0" w:color="auto"/>
            </w:tcBorders>
            <w:shd w:val="clear" w:color="auto" w:fill="CCFFCC"/>
          </w:tcPr>
          <w:p w14:paraId="3178E9AE" w14:textId="77777777" w:rsidR="0040244A" w:rsidRDefault="0040244A" w:rsidP="0062108F">
            <w:pPr>
              <w:ind w:left="162" w:hanging="162"/>
            </w:pPr>
            <w:r>
              <w:sym w:font="Wingdings 2" w:char="F0A1"/>
            </w:r>
            <w:r>
              <w:t xml:space="preserve"> Mail post cards and release articles.  Count articles printed (maybe include readership?) </w:t>
            </w:r>
            <w:r w:rsidRPr="00DF2FB5">
              <w:rPr>
                <w:b/>
                <w:color w:val="FF0000"/>
              </w:rPr>
              <w:t>OR</w:t>
            </w:r>
            <w:r>
              <w:t xml:space="preserve"> count bills mailed.</w:t>
            </w:r>
          </w:p>
          <w:p w14:paraId="06A97E6C" w14:textId="77777777" w:rsidR="0040244A" w:rsidRDefault="0040244A" w:rsidP="00C47DB0">
            <w:pPr>
              <w:ind w:left="162" w:hanging="162"/>
            </w:pPr>
          </w:p>
        </w:tc>
        <w:tc>
          <w:tcPr>
            <w:tcW w:w="2250" w:type="dxa"/>
            <w:tcBorders>
              <w:bottom w:val="single" w:sz="4" w:space="0" w:color="auto"/>
            </w:tcBorders>
            <w:shd w:val="clear" w:color="auto" w:fill="CCFFCC"/>
          </w:tcPr>
          <w:p w14:paraId="2F63B047" w14:textId="77777777" w:rsidR="0040244A" w:rsidRDefault="0040244A" w:rsidP="0062108F">
            <w:pPr>
              <w:ind w:left="162" w:hanging="162"/>
            </w:pPr>
            <w:r>
              <w:sym w:font="Wingdings 2" w:char="F0A1"/>
            </w:r>
            <w:r>
              <w:t xml:space="preserve"> Count articles printed (maybe include readership?) </w:t>
            </w:r>
            <w:r w:rsidRPr="00DF2FB5">
              <w:rPr>
                <w:b/>
                <w:color w:val="FF0000"/>
              </w:rPr>
              <w:t>OR</w:t>
            </w:r>
            <w:r>
              <w:t xml:space="preserve"> count bills mailed</w:t>
            </w:r>
          </w:p>
          <w:p w14:paraId="1E6E72BB" w14:textId="77777777" w:rsidR="0040244A" w:rsidRDefault="0040244A" w:rsidP="0062108F">
            <w:pPr>
              <w:ind w:left="162" w:hanging="162"/>
            </w:pPr>
          </w:p>
          <w:p w14:paraId="0E3428BC" w14:textId="77777777" w:rsidR="0040244A" w:rsidRDefault="0040244A" w:rsidP="0062108F">
            <w:pPr>
              <w:ind w:left="162" w:hanging="162"/>
            </w:pPr>
            <w:r>
              <w:sym w:font="Wingdings 2" w:char="F0A1"/>
            </w:r>
            <w:r>
              <w:t xml:space="preserve"> Count website or blog hits </w:t>
            </w:r>
          </w:p>
          <w:p w14:paraId="020B5BA3" w14:textId="77777777" w:rsidR="0040244A" w:rsidRDefault="0040244A" w:rsidP="00C47DB0">
            <w:pPr>
              <w:ind w:left="162" w:hanging="162"/>
            </w:pPr>
          </w:p>
        </w:tc>
        <w:tc>
          <w:tcPr>
            <w:tcW w:w="2520" w:type="dxa"/>
            <w:vMerge/>
            <w:tcBorders>
              <w:bottom w:val="single" w:sz="4" w:space="0" w:color="auto"/>
            </w:tcBorders>
            <w:shd w:val="clear" w:color="auto" w:fill="CCFFCC"/>
          </w:tcPr>
          <w:p w14:paraId="08C73D8E" w14:textId="77777777" w:rsidR="0040244A" w:rsidRDefault="0040244A" w:rsidP="00E526CD"/>
        </w:tc>
        <w:tc>
          <w:tcPr>
            <w:tcW w:w="2070" w:type="dxa"/>
            <w:tcBorders>
              <w:bottom w:val="single" w:sz="4" w:space="0" w:color="auto"/>
            </w:tcBorders>
            <w:shd w:val="clear" w:color="auto" w:fill="CCFFCC"/>
          </w:tcPr>
          <w:p w14:paraId="5E91330C" w14:textId="77777777" w:rsidR="0040244A" w:rsidRDefault="0040244A" w:rsidP="0062108F">
            <w:r>
              <w:t>NHDES and NH Association of Septage Haulers (NHASH)</w:t>
            </w:r>
          </w:p>
          <w:p w14:paraId="0360489E" w14:textId="77777777" w:rsidR="0040244A" w:rsidRDefault="0040244A" w:rsidP="0062108F"/>
          <w:p w14:paraId="1FCE83DB" w14:textId="77777777" w:rsidR="0040244A" w:rsidRDefault="005675BF" w:rsidP="0062108F">
            <w:r>
              <w:t>Website release March 6, 2019</w:t>
            </w:r>
            <w:r w:rsidR="0040244A">
              <w:t>.  NHDES agreed to</w:t>
            </w:r>
            <w:r>
              <w:t xml:space="preserve"> print flyers and/or post cards by summer.</w:t>
            </w:r>
            <w:r w:rsidR="0040244A">
              <w:t xml:space="preserve"> </w:t>
            </w:r>
          </w:p>
        </w:tc>
      </w:tr>
      <w:tr w:rsidR="0040244A" w:rsidRPr="00223AE8" w14:paraId="17D8C6DA" w14:textId="77777777" w:rsidTr="0021313A">
        <w:trPr>
          <w:trHeight w:val="2225"/>
        </w:trPr>
        <w:tc>
          <w:tcPr>
            <w:tcW w:w="529" w:type="dxa"/>
            <w:vMerge/>
            <w:vAlign w:val="center"/>
          </w:tcPr>
          <w:p w14:paraId="6CBDAE12" w14:textId="77777777" w:rsidR="0040244A" w:rsidRPr="00196688" w:rsidRDefault="0040244A" w:rsidP="00C47DB0">
            <w:pPr>
              <w:jc w:val="center"/>
              <w:rPr>
                <w:b/>
                <w:sz w:val="24"/>
                <w:szCs w:val="24"/>
              </w:rPr>
            </w:pPr>
          </w:p>
        </w:tc>
        <w:tc>
          <w:tcPr>
            <w:tcW w:w="1901" w:type="dxa"/>
            <w:shd w:val="clear" w:color="auto" w:fill="CCFFCC"/>
          </w:tcPr>
          <w:p w14:paraId="43CBEA64" w14:textId="77777777" w:rsidR="008E21F8" w:rsidRPr="00223AE8" w:rsidRDefault="008E21F8" w:rsidP="008E21F8">
            <w:pPr>
              <w:ind w:left="162" w:hanging="162"/>
            </w:pPr>
            <w:r>
              <w:sym w:font="Wingdings 2" w:char="F0A1"/>
            </w:r>
            <w:r>
              <w:t xml:space="preserve"> </w:t>
            </w:r>
            <w:r w:rsidRPr="00223AE8">
              <w:t xml:space="preserve">News </w:t>
            </w:r>
            <w:r>
              <w:t xml:space="preserve">readers </w:t>
            </w:r>
            <w:r w:rsidRPr="00DF2FB5">
              <w:rPr>
                <w:b/>
                <w:color w:val="FF0000"/>
              </w:rPr>
              <w:t>O</w:t>
            </w:r>
            <w:r w:rsidRPr="00C4658D">
              <w:rPr>
                <w:color w:val="FF0000"/>
              </w:rPr>
              <w:t>R</w:t>
            </w:r>
            <w:r>
              <w:t xml:space="preserve"> water or tax bill recipients with septic systems pump their tanks. </w:t>
            </w:r>
          </w:p>
          <w:p w14:paraId="00EBCFEE" w14:textId="77777777" w:rsidR="0040244A" w:rsidRDefault="0040244A" w:rsidP="001C70E4">
            <w:pPr>
              <w:ind w:left="162" w:hanging="162"/>
            </w:pPr>
          </w:p>
        </w:tc>
        <w:tc>
          <w:tcPr>
            <w:tcW w:w="3330" w:type="dxa"/>
            <w:shd w:val="clear" w:color="auto" w:fill="CCFFCC"/>
          </w:tcPr>
          <w:p w14:paraId="71948984" w14:textId="77777777" w:rsidR="008E21F8" w:rsidRDefault="008E21F8" w:rsidP="008E21F8">
            <w:pPr>
              <w:ind w:left="162" w:hanging="162"/>
            </w:pPr>
            <w:r>
              <w:t xml:space="preserve"> </w:t>
            </w:r>
            <w:r>
              <w:sym w:font="Wingdings 2" w:char="F0A1"/>
            </w:r>
            <w:r>
              <w:t xml:space="preserve"> </w:t>
            </w:r>
            <w:r>
              <w:rPr>
                <w:b/>
                <w:i/>
              </w:rPr>
              <w:t xml:space="preserve">Town Sponsored </w:t>
            </w:r>
            <w:proofErr w:type="spellStart"/>
            <w:r>
              <w:rPr>
                <w:b/>
                <w:i/>
              </w:rPr>
              <w:t>pumpout</w:t>
            </w:r>
            <w:proofErr w:type="spellEnd"/>
            <w:r>
              <w:rPr>
                <w:b/>
                <w:i/>
              </w:rPr>
              <w:t xml:space="preserve"> coupon</w:t>
            </w:r>
            <w:r w:rsidRPr="0062108F">
              <w:rPr>
                <w:b/>
                <w:i/>
              </w:rPr>
              <w:t>:</w:t>
            </w:r>
            <w:r>
              <w:t xml:space="preserve"> Town promotes </w:t>
            </w:r>
            <w:r w:rsidR="0021313A">
              <w:t>“Get Pumped” website above and</w:t>
            </w:r>
            <w:r>
              <w:t xml:space="preserve"> subsidizes </w:t>
            </w:r>
            <w:proofErr w:type="spellStart"/>
            <w:r>
              <w:t>pumpouts</w:t>
            </w:r>
            <w:proofErr w:type="spellEnd"/>
            <w:r>
              <w:t xml:space="preserve">. </w:t>
            </w:r>
          </w:p>
          <w:p w14:paraId="6A6C85A9" w14:textId="77777777" w:rsidR="008E21F8" w:rsidRDefault="008E21F8" w:rsidP="008E21F8">
            <w:pPr>
              <w:ind w:left="162" w:hanging="162"/>
            </w:pPr>
          </w:p>
          <w:p w14:paraId="6050A1BF" w14:textId="77777777" w:rsidR="0040244A" w:rsidRDefault="0040244A" w:rsidP="0062108F">
            <w:pPr>
              <w:ind w:left="162" w:hanging="162"/>
            </w:pPr>
          </w:p>
        </w:tc>
        <w:tc>
          <w:tcPr>
            <w:tcW w:w="2340" w:type="dxa"/>
            <w:shd w:val="clear" w:color="auto" w:fill="CCFFCC"/>
          </w:tcPr>
          <w:p w14:paraId="105A182C" w14:textId="77777777" w:rsidR="0040244A" w:rsidRDefault="0021313A" w:rsidP="0021313A">
            <w:pPr>
              <w:ind w:left="162" w:hanging="162"/>
            </w:pPr>
            <w:r>
              <w:sym w:font="Wingdings 2" w:char="F0A1"/>
            </w:r>
            <w:r>
              <w:t xml:space="preserve"> Release articles leading to “Get Pumped” website and provide subsidized coupons for system pump outs. </w:t>
            </w:r>
          </w:p>
        </w:tc>
        <w:tc>
          <w:tcPr>
            <w:tcW w:w="2250" w:type="dxa"/>
            <w:shd w:val="clear" w:color="auto" w:fill="CCFFCC"/>
          </w:tcPr>
          <w:p w14:paraId="6B5E0628" w14:textId="77777777" w:rsidR="0021313A" w:rsidRDefault="0021313A" w:rsidP="0021313A">
            <w:pPr>
              <w:ind w:left="162" w:hanging="162"/>
            </w:pPr>
            <w:r>
              <w:sym w:font="Wingdings 2" w:char="F0A1"/>
            </w:r>
            <w:r>
              <w:t xml:space="preserve"> Count coupons used. </w:t>
            </w:r>
          </w:p>
          <w:p w14:paraId="111F12E3" w14:textId="77777777" w:rsidR="0040244A" w:rsidRDefault="0040244A" w:rsidP="00C47DB0">
            <w:pPr>
              <w:ind w:left="162" w:hanging="162"/>
            </w:pPr>
          </w:p>
        </w:tc>
        <w:tc>
          <w:tcPr>
            <w:tcW w:w="2520" w:type="dxa"/>
            <w:vMerge/>
            <w:shd w:val="clear" w:color="auto" w:fill="CCFFCC"/>
          </w:tcPr>
          <w:p w14:paraId="702446BC" w14:textId="77777777" w:rsidR="0040244A" w:rsidRDefault="0040244A" w:rsidP="00E526CD"/>
        </w:tc>
        <w:tc>
          <w:tcPr>
            <w:tcW w:w="2070" w:type="dxa"/>
            <w:shd w:val="clear" w:color="auto" w:fill="CCFFCC"/>
          </w:tcPr>
          <w:p w14:paraId="3ABA83F2" w14:textId="77777777" w:rsidR="0021313A" w:rsidRDefault="0021313A" w:rsidP="0021313A">
            <w:r>
              <w:t>NHDES and NH Association of Septage Haulers (NHASH)</w:t>
            </w:r>
          </w:p>
          <w:p w14:paraId="2064B940" w14:textId="77777777" w:rsidR="0021313A" w:rsidRDefault="0021313A" w:rsidP="0021313A"/>
          <w:p w14:paraId="53239A06" w14:textId="77777777" w:rsidR="0040244A" w:rsidRDefault="005675BF" w:rsidP="005675BF">
            <w:r>
              <w:t xml:space="preserve">Website release March 6, 2019.  </w:t>
            </w:r>
          </w:p>
        </w:tc>
      </w:tr>
      <w:tr w:rsidR="0040244A" w:rsidRPr="00223AE8" w14:paraId="7C5A7194" w14:textId="77777777" w:rsidTr="009540F4">
        <w:tc>
          <w:tcPr>
            <w:tcW w:w="529" w:type="dxa"/>
            <w:vAlign w:val="center"/>
          </w:tcPr>
          <w:p w14:paraId="72515788" w14:textId="77777777" w:rsidR="0040244A" w:rsidRPr="00196688" w:rsidRDefault="0040244A" w:rsidP="00C47DB0">
            <w:pPr>
              <w:jc w:val="center"/>
              <w:rPr>
                <w:b/>
                <w:sz w:val="24"/>
                <w:szCs w:val="24"/>
              </w:rPr>
            </w:pPr>
            <w:r w:rsidRPr="00196688">
              <w:rPr>
                <w:b/>
                <w:sz w:val="24"/>
                <w:szCs w:val="24"/>
              </w:rPr>
              <w:t>2</w:t>
            </w:r>
          </w:p>
        </w:tc>
        <w:tc>
          <w:tcPr>
            <w:tcW w:w="1901" w:type="dxa"/>
          </w:tcPr>
          <w:p w14:paraId="35980168" w14:textId="77777777" w:rsidR="0040244A" w:rsidRPr="00223AE8" w:rsidRDefault="0040244A" w:rsidP="00C47DB0">
            <w:pPr>
              <w:ind w:left="162" w:hanging="162"/>
            </w:pPr>
            <w:r>
              <w:sym w:font="Wingdings 2" w:char="F0A1"/>
            </w:r>
            <w:r>
              <w:t xml:space="preserve"> Local cable access and on-line viewers see NHDES septic system videos</w:t>
            </w:r>
          </w:p>
        </w:tc>
        <w:tc>
          <w:tcPr>
            <w:tcW w:w="3330" w:type="dxa"/>
          </w:tcPr>
          <w:p w14:paraId="237AB625" w14:textId="77777777" w:rsidR="0040244A" w:rsidRPr="00223AE8" w:rsidRDefault="0040244A" w:rsidP="0030225C">
            <w:pPr>
              <w:ind w:left="162" w:hanging="162"/>
            </w:pPr>
            <w:r>
              <w:sym w:font="Wingdings 2" w:char="F0A1"/>
            </w:r>
            <w:r>
              <w:t xml:space="preserve"> </w:t>
            </w:r>
            <w:r w:rsidR="0021313A" w:rsidRPr="0021313A">
              <w:rPr>
                <w:b/>
                <w:i/>
              </w:rPr>
              <w:t>Videos:</w:t>
            </w:r>
            <w:r w:rsidR="0021313A">
              <w:t xml:space="preserve"> </w:t>
            </w:r>
            <w:r>
              <w:t>Coordinate with SNHPC on inserting questions after video.  Provide videos and SOP on using them</w:t>
            </w:r>
          </w:p>
        </w:tc>
        <w:tc>
          <w:tcPr>
            <w:tcW w:w="2340" w:type="dxa"/>
          </w:tcPr>
          <w:p w14:paraId="35AA683B" w14:textId="77777777" w:rsidR="0040244A" w:rsidRDefault="0040244A" w:rsidP="00C47DB0">
            <w:pPr>
              <w:ind w:left="162" w:hanging="162"/>
            </w:pPr>
            <w:r>
              <w:sym w:font="Wingdings 2" w:char="F0A1"/>
            </w:r>
            <w:r>
              <w:t xml:space="preserve"> Post on local cable access</w:t>
            </w:r>
          </w:p>
          <w:p w14:paraId="656D8183" w14:textId="77777777" w:rsidR="0040244A" w:rsidRPr="00223AE8" w:rsidRDefault="0040244A" w:rsidP="00C47DB0">
            <w:pPr>
              <w:ind w:left="162" w:hanging="162"/>
            </w:pPr>
            <w:r>
              <w:t xml:space="preserve"> </w:t>
            </w:r>
            <w:r>
              <w:sym w:font="Wingdings 2" w:char="F0A1"/>
            </w:r>
            <w:r>
              <w:t xml:space="preserve"> Track viewings</w:t>
            </w:r>
          </w:p>
        </w:tc>
        <w:tc>
          <w:tcPr>
            <w:tcW w:w="2250" w:type="dxa"/>
          </w:tcPr>
          <w:p w14:paraId="350E75E0" w14:textId="77777777" w:rsidR="0040244A" w:rsidRDefault="0040244A" w:rsidP="00C47DB0">
            <w:pPr>
              <w:ind w:left="162" w:hanging="162"/>
            </w:pPr>
            <w:r w:rsidRPr="006B79E5">
              <w:rPr>
                <w:i/>
              </w:rPr>
              <w:t>(measures “reach”)</w:t>
            </w:r>
          </w:p>
          <w:p w14:paraId="06CCF2D0" w14:textId="77777777" w:rsidR="0040244A" w:rsidRPr="00223AE8" w:rsidRDefault="0040244A" w:rsidP="00C47DB0">
            <w:pPr>
              <w:ind w:left="162" w:hanging="162"/>
            </w:pPr>
            <w:r>
              <w:sym w:font="Wingdings 2" w:char="F0A1"/>
            </w:r>
            <w:r>
              <w:t xml:space="preserve"> # of viewers recorded</w:t>
            </w:r>
          </w:p>
        </w:tc>
        <w:tc>
          <w:tcPr>
            <w:tcW w:w="2520" w:type="dxa"/>
            <w:vMerge/>
          </w:tcPr>
          <w:p w14:paraId="7F8BC045" w14:textId="77777777" w:rsidR="0040244A" w:rsidRDefault="0040244A" w:rsidP="00E526CD"/>
        </w:tc>
        <w:tc>
          <w:tcPr>
            <w:tcW w:w="2070" w:type="dxa"/>
          </w:tcPr>
          <w:p w14:paraId="2F5C0570" w14:textId="77777777" w:rsidR="0040244A" w:rsidRDefault="0040244A" w:rsidP="00E526CD">
            <w:r>
              <w:t>NHDES, EPA, and NH Association of Septage Haulers</w:t>
            </w:r>
          </w:p>
          <w:p w14:paraId="78496297" w14:textId="77777777" w:rsidR="0040244A" w:rsidRDefault="0040244A" w:rsidP="00E526CD"/>
          <w:p w14:paraId="325830F2" w14:textId="77777777" w:rsidR="0040244A" w:rsidRDefault="0040244A" w:rsidP="00E526CD">
            <w:r>
              <w:t>Videos created and on-line</w:t>
            </w:r>
          </w:p>
        </w:tc>
      </w:tr>
      <w:tr w:rsidR="0040244A" w:rsidRPr="00223AE8" w14:paraId="76D62B01" w14:textId="77777777" w:rsidTr="009540F4">
        <w:tc>
          <w:tcPr>
            <w:tcW w:w="529" w:type="dxa"/>
            <w:vAlign w:val="center"/>
          </w:tcPr>
          <w:p w14:paraId="34C4276A" w14:textId="77777777" w:rsidR="0040244A" w:rsidRPr="00196688" w:rsidRDefault="0040244A" w:rsidP="00C47DB0">
            <w:pPr>
              <w:jc w:val="center"/>
              <w:rPr>
                <w:b/>
                <w:sz w:val="24"/>
                <w:szCs w:val="24"/>
              </w:rPr>
            </w:pPr>
            <w:r w:rsidRPr="00196688">
              <w:rPr>
                <w:b/>
                <w:sz w:val="24"/>
                <w:szCs w:val="24"/>
              </w:rPr>
              <w:t>3</w:t>
            </w:r>
          </w:p>
        </w:tc>
        <w:tc>
          <w:tcPr>
            <w:tcW w:w="1901" w:type="dxa"/>
          </w:tcPr>
          <w:p w14:paraId="6428CFAB" w14:textId="77777777" w:rsidR="0040244A" w:rsidRPr="00223AE8" w:rsidRDefault="0040244A" w:rsidP="00C47DB0">
            <w:pPr>
              <w:ind w:left="162" w:hanging="162"/>
            </w:pPr>
            <w:r>
              <w:sym w:font="Wingdings 2" w:char="F0A1"/>
            </w:r>
            <w:r>
              <w:t xml:space="preserve"> Residents attend septic system care workshop</w:t>
            </w:r>
          </w:p>
        </w:tc>
        <w:tc>
          <w:tcPr>
            <w:tcW w:w="3330" w:type="dxa"/>
          </w:tcPr>
          <w:p w14:paraId="0CB3BBE0" w14:textId="77777777" w:rsidR="0040244A" w:rsidRPr="00223AE8" w:rsidRDefault="0040244A" w:rsidP="00C47DB0">
            <w:pPr>
              <w:ind w:left="162" w:hanging="162"/>
            </w:pPr>
            <w:r>
              <w:sym w:font="Wingdings 2" w:char="F0A1"/>
            </w:r>
            <w:r>
              <w:t xml:space="preserve"> </w:t>
            </w:r>
            <w:r w:rsidR="0021313A" w:rsidRPr="0021313A">
              <w:rPr>
                <w:b/>
                <w:i/>
              </w:rPr>
              <w:t>Workshop:</w:t>
            </w:r>
            <w:r w:rsidR="0021313A">
              <w:t xml:space="preserve"> </w:t>
            </w:r>
            <w:r>
              <w:t>Identify potential workshop presenters and draft agenda</w:t>
            </w:r>
          </w:p>
        </w:tc>
        <w:tc>
          <w:tcPr>
            <w:tcW w:w="2340" w:type="dxa"/>
          </w:tcPr>
          <w:p w14:paraId="663B314D" w14:textId="77777777" w:rsidR="0040244A" w:rsidRPr="00223AE8" w:rsidRDefault="0040244A" w:rsidP="00C47DB0">
            <w:pPr>
              <w:ind w:left="162" w:hanging="162"/>
            </w:pPr>
            <w:r>
              <w:sym w:font="Wingdings 2" w:char="F0A1"/>
            </w:r>
            <w:r>
              <w:t xml:space="preserve"> Promote and host workshop. Could include incentive of several free inspections or </w:t>
            </w:r>
            <w:proofErr w:type="spellStart"/>
            <w:r>
              <w:t>pumpouts</w:t>
            </w:r>
            <w:proofErr w:type="spellEnd"/>
          </w:p>
        </w:tc>
        <w:tc>
          <w:tcPr>
            <w:tcW w:w="2250" w:type="dxa"/>
          </w:tcPr>
          <w:p w14:paraId="07DF4845" w14:textId="77777777" w:rsidR="0040244A" w:rsidRDefault="0040244A" w:rsidP="00C47DB0">
            <w:pPr>
              <w:ind w:left="162" w:hanging="162"/>
            </w:pPr>
            <w:r>
              <w:sym w:font="Wingdings 2" w:char="F0A1"/>
            </w:r>
            <w:r>
              <w:t xml:space="preserve"> # of attendees</w:t>
            </w:r>
          </w:p>
          <w:p w14:paraId="1BE424C2" w14:textId="77777777" w:rsidR="0040244A" w:rsidRPr="00223AE8" w:rsidRDefault="0040244A" w:rsidP="00C47DB0">
            <w:pPr>
              <w:ind w:left="162" w:hanging="162"/>
            </w:pPr>
            <w:r>
              <w:sym w:font="Wingdings 2" w:char="F0A1"/>
            </w:r>
            <w:r>
              <w:t xml:space="preserve"> # sign-up for free inspections or </w:t>
            </w:r>
            <w:proofErr w:type="spellStart"/>
            <w:r>
              <w:t>pumpouts</w:t>
            </w:r>
            <w:proofErr w:type="spellEnd"/>
            <w:r>
              <w:t xml:space="preserve"> if offered</w:t>
            </w:r>
          </w:p>
        </w:tc>
        <w:tc>
          <w:tcPr>
            <w:tcW w:w="2520" w:type="dxa"/>
            <w:vMerge/>
          </w:tcPr>
          <w:p w14:paraId="1A62E7F7" w14:textId="77777777" w:rsidR="0040244A" w:rsidRDefault="0040244A" w:rsidP="00E526CD"/>
        </w:tc>
        <w:tc>
          <w:tcPr>
            <w:tcW w:w="2070" w:type="dxa"/>
          </w:tcPr>
          <w:p w14:paraId="5F69BF20" w14:textId="77777777" w:rsidR="0040244A" w:rsidRDefault="0040244A" w:rsidP="00E526CD">
            <w:r>
              <w:t>NHDES, EPA, and NH Association of Septage Haulers</w:t>
            </w:r>
          </w:p>
        </w:tc>
      </w:tr>
      <w:tr w:rsidR="0040244A" w:rsidRPr="00223AE8" w14:paraId="768AF016" w14:textId="77777777" w:rsidTr="009540F4">
        <w:tc>
          <w:tcPr>
            <w:tcW w:w="529" w:type="dxa"/>
            <w:vAlign w:val="center"/>
          </w:tcPr>
          <w:p w14:paraId="113CB349" w14:textId="77777777" w:rsidR="0040244A" w:rsidRPr="00196688" w:rsidRDefault="0040244A" w:rsidP="00C47DB0">
            <w:pPr>
              <w:jc w:val="center"/>
              <w:rPr>
                <w:b/>
                <w:sz w:val="24"/>
                <w:szCs w:val="24"/>
              </w:rPr>
            </w:pPr>
            <w:r w:rsidRPr="00196688">
              <w:rPr>
                <w:b/>
                <w:sz w:val="24"/>
                <w:szCs w:val="24"/>
              </w:rPr>
              <w:t>4</w:t>
            </w:r>
          </w:p>
        </w:tc>
        <w:tc>
          <w:tcPr>
            <w:tcW w:w="1901" w:type="dxa"/>
          </w:tcPr>
          <w:p w14:paraId="60B6BCFA" w14:textId="77777777" w:rsidR="0040244A" w:rsidRPr="00223AE8" w:rsidRDefault="0040244A" w:rsidP="002B7A42">
            <w:pPr>
              <w:ind w:left="162" w:hanging="162"/>
            </w:pPr>
            <w:r>
              <w:sym w:font="Wingdings 2" w:char="F0A1"/>
            </w:r>
            <w:r>
              <w:t xml:space="preserve"> New home buyers (through realtors) understand where their septic systems are and how to maintain them</w:t>
            </w:r>
          </w:p>
        </w:tc>
        <w:tc>
          <w:tcPr>
            <w:tcW w:w="3330" w:type="dxa"/>
          </w:tcPr>
          <w:p w14:paraId="5D7CAB45" w14:textId="77777777" w:rsidR="0040244A" w:rsidRPr="00223AE8" w:rsidRDefault="0040244A" w:rsidP="00D15196">
            <w:pPr>
              <w:ind w:left="162" w:hanging="162"/>
            </w:pPr>
            <w:r>
              <w:sym w:font="Wingdings 2" w:char="F0A1"/>
            </w:r>
            <w:r>
              <w:t xml:space="preserve"> </w:t>
            </w:r>
            <w:r w:rsidR="0021313A" w:rsidRPr="0021313A">
              <w:rPr>
                <w:b/>
                <w:i/>
              </w:rPr>
              <w:t>Realtor Kits:</w:t>
            </w:r>
            <w:r w:rsidR="0021313A">
              <w:t xml:space="preserve"> </w:t>
            </w:r>
            <w:r>
              <w:t>Develop realtor specific messaging materials and SOP for working with realtors.</w:t>
            </w:r>
          </w:p>
        </w:tc>
        <w:tc>
          <w:tcPr>
            <w:tcW w:w="2340" w:type="dxa"/>
          </w:tcPr>
          <w:p w14:paraId="12C357DA" w14:textId="77777777" w:rsidR="0040244A" w:rsidRPr="00223AE8" w:rsidRDefault="0040244A" w:rsidP="00E526CD">
            <w:pPr>
              <w:ind w:left="162" w:hanging="162"/>
            </w:pPr>
            <w:r>
              <w:sym w:font="Wingdings 2" w:char="F0A1"/>
            </w:r>
            <w:r>
              <w:t xml:space="preserve"> Distribute materials to local realtors and contact to confirm interest in participation</w:t>
            </w:r>
          </w:p>
        </w:tc>
        <w:tc>
          <w:tcPr>
            <w:tcW w:w="2250" w:type="dxa"/>
          </w:tcPr>
          <w:p w14:paraId="6B0DFB3E" w14:textId="77777777" w:rsidR="0040244A" w:rsidRPr="00223AE8" w:rsidRDefault="0040244A" w:rsidP="00E526CD">
            <w:pPr>
              <w:ind w:left="162" w:hanging="162"/>
            </w:pPr>
            <w:r>
              <w:sym w:font="Wingdings 2" w:char="F0A1"/>
            </w:r>
            <w:r>
              <w:t xml:space="preserve"> # of participating realtors and/or materials distributed.</w:t>
            </w:r>
          </w:p>
        </w:tc>
        <w:tc>
          <w:tcPr>
            <w:tcW w:w="2520" w:type="dxa"/>
            <w:vMerge/>
          </w:tcPr>
          <w:p w14:paraId="126C6A72" w14:textId="77777777" w:rsidR="0040244A" w:rsidRDefault="0040244A" w:rsidP="00E526CD"/>
        </w:tc>
        <w:tc>
          <w:tcPr>
            <w:tcW w:w="2070" w:type="dxa"/>
          </w:tcPr>
          <w:p w14:paraId="643C40B3" w14:textId="77777777" w:rsidR="0040244A" w:rsidRDefault="0040244A" w:rsidP="00E526CD">
            <w:r>
              <w:t>NHDES, EPA, and NH Association of Septage Haulers</w:t>
            </w:r>
          </w:p>
        </w:tc>
      </w:tr>
      <w:tr w:rsidR="009540F4" w:rsidRPr="00223AE8" w14:paraId="01226582" w14:textId="77777777" w:rsidTr="009540F4">
        <w:tc>
          <w:tcPr>
            <w:tcW w:w="529" w:type="dxa"/>
            <w:vAlign w:val="center"/>
          </w:tcPr>
          <w:p w14:paraId="4B296CC2" w14:textId="77777777" w:rsidR="009540F4" w:rsidRPr="00196688" w:rsidRDefault="009540F4" w:rsidP="00C47DB0">
            <w:pPr>
              <w:jc w:val="center"/>
              <w:rPr>
                <w:b/>
                <w:sz w:val="24"/>
                <w:szCs w:val="24"/>
              </w:rPr>
            </w:pPr>
            <w:r w:rsidRPr="00196688">
              <w:rPr>
                <w:b/>
                <w:sz w:val="24"/>
                <w:szCs w:val="24"/>
              </w:rPr>
              <w:t>5</w:t>
            </w:r>
          </w:p>
        </w:tc>
        <w:tc>
          <w:tcPr>
            <w:tcW w:w="1901" w:type="dxa"/>
          </w:tcPr>
          <w:p w14:paraId="0F3E368E" w14:textId="77777777" w:rsidR="009540F4" w:rsidRPr="00223AE8" w:rsidRDefault="009540F4" w:rsidP="00C47DB0">
            <w:pPr>
              <w:ind w:left="162" w:hanging="162"/>
            </w:pPr>
            <w:r>
              <w:sym w:font="Wingdings 2" w:char="F0A1"/>
            </w:r>
            <w:r>
              <w:t xml:space="preserve"> Redo any of above? </w:t>
            </w:r>
            <w:r w:rsidRPr="008F3E7A">
              <w:rPr>
                <w:color w:val="FF0000"/>
              </w:rPr>
              <w:t>OR</w:t>
            </w:r>
            <w:r>
              <w:t xml:space="preserve"> town/city adopts local pump our regulations. </w:t>
            </w:r>
          </w:p>
        </w:tc>
        <w:tc>
          <w:tcPr>
            <w:tcW w:w="3330" w:type="dxa"/>
          </w:tcPr>
          <w:p w14:paraId="60BFA486" w14:textId="77777777" w:rsidR="009540F4" w:rsidRPr="00223AE8" w:rsidRDefault="009540F4" w:rsidP="00C47DB0">
            <w:r>
              <w:sym w:font="Wingdings 2" w:char="F0A1"/>
            </w:r>
            <w:r>
              <w:t xml:space="preserve"> </w:t>
            </w:r>
            <w:proofErr w:type="spellStart"/>
            <w:r w:rsidR="0021313A" w:rsidRPr="0021313A">
              <w:rPr>
                <w:b/>
                <w:i/>
              </w:rPr>
              <w:t>Pumpout</w:t>
            </w:r>
            <w:proofErr w:type="spellEnd"/>
            <w:r w:rsidR="0021313A" w:rsidRPr="0021313A">
              <w:rPr>
                <w:b/>
                <w:i/>
              </w:rPr>
              <w:t xml:space="preserve"> Regulations:</w:t>
            </w:r>
            <w:r w:rsidR="0021313A">
              <w:t xml:space="preserve"> </w:t>
            </w:r>
            <w:r>
              <w:t xml:space="preserve">Create templates of local pump-out regulations and SOPs for adopting them. </w:t>
            </w:r>
          </w:p>
        </w:tc>
        <w:tc>
          <w:tcPr>
            <w:tcW w:w="2340" w:type="dxa"/>
          </w:tcPr>
          <w:p w14:paraId="331798B3" w14:textId="77777777" w:rsidR="009540F4" w:rsidRPr="00223AE8" w:rsidRDefault="009540F4" w:rsidP="00B61972">
            <w:r>
              <w:sym w:font="Wingdings 2" w:char="F0A1"/>
            </w:r>
            <w:r>
              <w:t xml:space="preserve"> Work with town/city planners to write and adopt local pump out or related regulations.</w:t>
            </w:r>
          </w:p>
        </w:tc>
        <w:tc>
          <w:tcPr>
            <w:tcW w:w="2250" w:type="dxa"/>
          </w:tcPr>
          <w:p w14:paraId="2B49D3B6" w14:textId="77777777" w:rsidR="009540F4" w:rsidRPr="00223AE8" w:rsidRDefault="009540F4" w:rsidP="00B61972">
            <w:r>
              <w:sym w:font="Wingdings 2" w:char="F0A1"/>
            </w:r>
            <w:r>
              <w:t xml:space="preserve"> Regulations passed</w:t>
            </w:r>
          </w:p>
        </w:tc>
        <w:tc>
          <w:tcPr>
            <w:tcW w:w="2520" w:type="dxa"/>
          </w:tcPr>
          <w:p w14:paraId="4A4BA7F0" w14:textId="77777777" w:rsidR="009540F4" w:rsidRPr="00223AE8" w:rsidRDefault="009540F4" w:rsidP="00C47DB0">
            <w:r>
              <w:t>Increased tonnage hauled from town recorded by DES</w:t>
            </w:r>
          </w:p>
        </w:tc>
        <w:tc>
          <w:tcPr>
            <w:tcW w:w="2070" w:type="dxa"/>
          </w:tcPr>
          <w:p w14:paraId="53766C37" w14:textId="77777777" w:rsidR="009540F4" w:rsidRDefault="009540F4" w:rsidP="00C47DB0">
            <w:r>
              <w:t>NHDES, EPA, and NH Association of Septage Haulers</w:t>
            </w:r>
          </w:p>
        </w:tc>
      </w:tr>
    </w:tbl>
    <w:p w14:paraId="1F9CD271" w14:textId="77777777" w:rsidR="00D36508" w:rsidRPr="00D36508" w:rsidRDefault="00D36508" w:rsidP="00D36508">
      <w:pPr>
        <w:pStyle w:val="ListParagraph"/>
        <w:ind w:left="0"/>
        <w:rPr>
          <w:b/>
          <w:sz w:val="28"/>
          <w:szCs w:val="28"/>
        </w:rPr>
      </w:pPr>
    </w:p>
    <w:sectPr w:rsidR="00D36508" w:rsidRPr="00D36508" w:rsidSect="00DC2E2E">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DE63" w14:textId="77777777" w:rsidR="001C70E4" w:rsidRDefault="001C70E4" w:rsidP="00BB4CB5">
      <w:pPr>
        <w:spacing w:after="0" w:line="240" w:lineRule="auto"/>
      </w:pPr>
      <w:r>
        <w:separator/>
      </w:r>
    </w:p>
  </w:endnote>
  <w:endnote w:type="continuationSeparator" w:id="0">
    <w:p w14:paraId="0901363D" w14:textId="77777777" w:rsidR="001C70E4" w:rsidRDefault="001C70E4" w:rsidP="00BB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E2D9" w14:textId="77777777" w:rsidR="001C70E4" w:rsidRDefault="001C7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70982"/>
      <w:docPartObj>
        <w:docPartGallery w:val="Page Numbers (Bottom of Page)"/>
        <w:docPartUnique/>
      </w:docPartObj>
    </w:sdtPr>
    <w:sdtEndPr>
      <w:rPr>
        <w:noProof/>
      </w:rPr>
    </w:sdtEndPr>
    <w:sdtContent>
      <w:p w14:paraId="4866E476" w14:textId="77777777" w:rsidR="001C70E4" w:rsidRDefault="001C70E4">
        <w:pPr>
          <w:pStyle w:val="Footer"/>
          <w:jc w:val="center"/>
        </w:pPr>
        <w:r>
          <w:fldChar w:fldCharType="begin"/>
        </w:r>
        <w:r>
          <w:instrText xml:space="preserve"> PAGE   \* MERGEFORMAT </w:instrText>
        </w:r>
        <w:r>
          <w:fldChar w:fldCharType="separate"/>
        </w:r>
        <w:r w:rsidR="005675BF">
          <w:rPr>
            <w:noProof/>
          </w:rPr>
          <w:t>10</w:t>
        </w:r>
        <w:r>
          <w:rPr>
            <w:noProof/>
          </w:rPr>
          <w:fldChar w:fldCharType="end"/>
        </w:r>
      </w:p>
    </w:sdtContent>
  </w:sdt>
  <w:p w14:paraId="2E575717" w14:textId="77777777" w:rsidR="001C70E4" w:rsidRDefault="001C7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B8CC" w14:textId="77777777" w:rsidR="001C70E4" w:rsidRDefault="001C7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04F4" w14:textId="77777777" w:rsidR="001C70E4" w:rsidRDefault="001C70E4" w:rsidP="00BB4CB5">
      <w:pPr>
        <w:spacing w:after="0" w:line="240" w:lineRule="auto"/>
      </w:pPr>
      <w:r>
        <w:separator/>
      </w:r>
    </w:p>
  </w:footnote>
  <w:footnote w:type="continuationSeparator" w:id="0">
    <w:p w14:paraId="0E540257" w14:textId="77777777" w:rsidR="001C70E4" w:rsidRDefault="001C70E4" w:rsidP="00BB4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9EC7" w14:textId="77777777" w:rsidR="001C70E4" w:rsidRDefault="001C7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146207"/>
      <w:docPartObj>
        <w:docPartGallery w:val="Watermarks"/>
        <w:docPartUnique/>
      </w:docPartObj>
    </w:sdtPr>
    <w:sdtEndPr/>
    <w:sdtContent>
      <w:p w14:paraId="307213C5" w14:textId="77777777" w:rsidR="001C70E4" w:rsidRDefault="00AA3945">
        <w:pPr>
          <w:pStyle w:val="Header"/>
        </w:pPr>
        <w:r>
          <w:rPr>
            <w:noProof/>
            <w:lang w:eastAsia="zh-TW"/>
          </w:rPr>
          <w:pict w14:anchorId="769EF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F231" w14:textId="77777777" w:rsidR="001C70E4" w:rsidRDefault="001C7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0BE"/>
    <w:multiLevelType w:val="hybridMultilevel"/>
    <w:tmpl w:val="ECDC32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55B8B"/>
    <w:multiLevelType w:val="hybridMultilevel"/>
    <w:tmpl w:val="1DB2B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F1FE6"/>
    <w:multiLevelType w:val="hybridMultilevel"/>
    <w:tmpl w:val="F56A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AB3EAC"/>
    <w:multiLevelType w:val="hybridMultilevel"/>
    <w:tmpl w:val="4FF6F0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033FD8"/>
    <w:multiLevelType w:val="hybridMultilevel"/>
    <w:tmpl w:val="F618A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40F6F"/>
    <w:multiLevelType w:val="hybridMultilevel"/>
    <w:tmpl w:val="06DEB55A"/>
    <w:lvl w:ilvl="0" w:tplc="13A4F77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742CA"/>
    <w:multiLevelType w:val="hybridMultilevel"/>
    <w:tmpl w:val="F82C7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AE8"/>
    <w:rsid w:val="00053A5B"/>
    <w:rsid w:val="00055888"/>
    <w:rsid w:val="00071899"/>
    <w:rsid w:val="00076627"/>
    <w:rsid w:val="00080B03"/>
    <w:rsid w:val="000919E3"/>
    <w:rsid w:val="000D5321"/>
    <w:rsid w:val="000E6C47"/>
    <w:rsid w:val="00165CC4"/>
    <w:rsid w:val="00183AF0"/>
    <w:rsid w:val="00194C81"/>
    <w:rsid w:val="00196688"/>
    <w:rsid w:val="001A1BD5"/>
    <w:rsid w:val="001B3443"/>
    <w:rsid w:val="001C70E4"/>
    <w:rsid w:val="001D3659"/>
    <w:rsid w:val="001E507D"/>
    <w:rsid w:val="0021313A"/>
    <w:rsid w:val="002161C3"/>
    <w:rsid w:val="00223AE8"/>
    <w:rsid w:val="00225B16"/>
    <w:rsid w:val="002313E6"/>
    <w:rsid w:val="00261CAC"/>
    <w:rsid w:val="00296912"/>
    <w:rsid w:val="002B7A42"/>
    <w:rsid w:val="002C1383"/>
    <w:rsid w:val="002D7C46"/>
    <w:rsid w:val="002E0F6C"/>
    <w:rsid w:val="0030225C"/>
    <w:rsid w:val="00317D5E"/>
    <w:rsid w:val="00375E69"/>
    <w:rsid w:val="0039212B"/>
    <w:rsid w:val="003B4D6A"/>
    <w:rsid w:val="003C7E59"/>
    <w:rsid w:val="0040244A"/>
    <w:rsid w:val="004132B5"/>
    <w:rsid w:val="004313B7"/>
    <w:rsid w:val="0045341A"/>
    <w:rsid w:val="00456AA5"/>
    <w:rsid w:val="004754FA"/>
    <w:rsid w:val="00495F10"/>
    <w:rsid w:val="004B173C"/>
    <w:rsid w:val="004D231C"/>
    <w:rsid w:val="004E15C9"/>
    <w:rsid w:val="004F6E93"/>
    <w:rsid w:val="00500E9E"/>
    <w:rsid w:val="00507A17"/>
    <w:rsid w:val="00532E1B"/>
    <w:rsid w:val="005569AF"/>
    <w:rsid w:val="005675BF"/>
    <w:rsid w:val="005A24B2"/>
    <w:rsid w:val="005B7D27"/>
    <w:rsid w:val="005E0612"/>
    <w:rsid w:val="005E69F4"/>
    <w:rsid w:val="006034A2"/>
    <w:rsid w:val="00614C01"/>
    <w:rsid w:val="0062108F"/>
    <w:rsid w:val="0064580A"/>
    <w:rsid w:val="0065056A"/>
    <w:rsid w:val="006771DB"/>
    <w:rsid w:val="006902AE"/>
    <w:rsid w:val="006A2956"/>
    <w:rsid w:val="006A7928"/>
    <w:rsid w:val="006B4B59"/>
    <w:rsid w:val="006B79E5"/>
    <w:rsid w:val="006D4F30"/>
    <w:rsid w:val="006D7248"/>
    <w:rsid w:val="00774F23"/>
    <w:rsid w:val="00796315"/>
    <w:rsid w:val="007A7F4F"/>
    <w:rsid w:val="007B3C34"/>
    <w:rsid w:val="007B4ECA"/>
    <w:rsid w:val="007D0D67"/>
    <w:rsid w:val="007E3F28"/>
    <w:rsid w:val="008014E7"/>
    <w:rsid w:val="00810A0F"/>
    <w:rsid w:val="00823B98"/>
    <w:rsid w:val="00831C79"/>
    <w:rsid w:val="00880382"/>
    <w:rsid w:val="00897A03"/>
    <w:rsid w:val="008A5E50"/>
    <w:rsid w:val="008A61A9"/>
    <w:rsid w:val="008E21F8"/>
    <w:rsid w:val="008F3E7A"/>
    <w:rsid w:val="008F6CA4"/>
    <w:rsid w:val="00903285"/>
    <w:rsid w:val="009358D0"/>
    <w:rsid w:val="00937C1A"/>
    <w:rsid w:val="009540F4"/>
    <w:rsid w:val="00975198"/>
    <w:rsid w:val="00983FBB"/>
    <w:rsid w:val="009B659C"/>
    <w:rsid w:val="009F2FD3"/>
    <w:rsid w:val="00A1058C"/>
    <w:rsid w:val="00A259D7"/>
    <w:rsid w:val="00A87C93"/>
    <w:rsid w:val="00AA1539"/>
    <w:rsid w:val="00AA3945"/>
    <w:rsid w:val="00AC06E2"/>
    <w:rsid w:val="00AF1763"/>
    <w:rsid w:val="00B02621"/>
    <w:rsid w:val="00B225B5"/>
    <w:rsid w:val="00B61972"/>
    <w:rsid w:val="00B77665"/>
    <w:rsid w:val="00B84AF8"/>
    <w:rsid w:val="00B9634B"/>
    <w:rsid w:val="00BB4CB5"/>
    <w:rsid w:val="00BB7EC1"/>
    <w:rsid w:val="00BE518D"/>
    <w:rsid w:val="00BF2259"/>
    <w:rsid w:val="00BF5840"/>
    <w:rsid w:val="00C209DF"/>
    <w:rsid w:val="00C41BBE"/>
    <w:rsid w:val="00C4658D"/>
    <w:rsid w:val="00C47DB0"/>
    <w:rsid w:val="00C50834"/>
    <w:rsid w:val="00C82561"/>
    <w:rsid w:val="00CA28D1"/>
    <w:rsid w:val="00CB2847"/>
    <w:rsid w:val="00CC2818"/>
    <w:rsid w:val="00CD005D"/>
    <w:rsid w:val="00D10911"/>
    <w:rsid w:val="00D12875"/>
    <w:rsid w:val="00D15196"/>
    <w:rsid w:val="00D31D87"/>
    <w:rsid w:val="00D34396"/>
    <w:rsid w:val="00D36508"/>
    <w:rsid w:val="00D647BF"/>
    <w:rsid w:val="00DC2E2E"/>
    <w:rsid w:val="00DC35FA"/>
    <w:rsid w:val="00DF2FB5"/>
    <w:rsid w:val="00E02C83"/>
    <w:rsid w:val="00E079A4"/>
    <w:rsid w:val="00E155A5"/>
    <w:rsid w:val="00E22D88"/>
    <w:rsid w:val="00E526CD"/>
    <w:rsid w:val="00E669DD"/>
    <w:rsid w:val="00E67E33"/>
    <w:rsid w:val="00EB79D8"/>
    <w:rsid w:val="00ED00E2"/>
    <w:rsid w:val="00ED5E87"/>
    <w:rsid w:val="00F43CBA"/>
    <w:rsid w:val="00FA2C2A"/>
    <w:rsid w:val="00FB5EF2"/>
    <w:rsid w:val="00FB7F01"/>
    <w:rsid w:val="00FD14FE"/>
    <w:rsid w:val="00FE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F42965"/>
  <w15:docId w15:val="{B333B901-5175-46C8-B0E9-2D4D4094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248"/>
    <w:pPr>
      <w:ind w:left="720"/>
      <w:contextualSpacing/>
    </w:pPr>
  </w:style>
  <w:style w:type="paragraph" w:styleId="Header">
    <w:name w:val="header"/>
    <w:basedOn w:val="Normal"/>
    <w:link w:val="HeaderChar"/>
    <w:uiPriority w:val="99"/>
    <w:unhideWhenUsed/>
    <w:rsid w:val="00BB4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B5"/>
  </w:style>
  <w:style w:type="paragraph" w:styleId="Footer">
    <w:name w:val="footer"/>
    <w:basedOn w:val="Normal"/>
    <w:link w:val="FooterChar"/>
    <w:uiPriority w:val="99"/>
    <w:unhideWhenUsed/>
    <w:rsid w:val="00BB4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B5"/>
  </w:style>
  <w:style w:type="paragraph" w:styleId="BalloonText">
    <w:name w:val="Balloon Text"/>
    <w:basedOn w:val="Normal"/>
    <w:link w:val="BalloonTextChar"/>
    <w:uiPriority w:val="99"/>
    <w:semiHidden/>
    <w:unhideWhenUsed/>
    <w:rsid w:val="007B4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CA"/>
    <w:rPr>
      <w:rFonts w:ascii="Tahoma" w:hAnsi="Tahoma" w:cs="Tahoma"/>
      <w:sz w:val="16"/>
      <w:szCs w:val="16"/>
    </w:rPr>
  </w:style>
  <w:style w:type="character" w:styleId="Hyperlink">
    <w:name w:val="Hyperlink"/>
    <w:basedOn w:val="DefaultParagraphFont"/>
    <w:uiPriority w:val="99"/>
    <w:unhideWhenUsed/>
    <w:rsid w:val="00774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deep/cwp/view.asp?A=2718&amp;Q=32536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ormwaterandme.org/index.as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13</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MS4 Permit Minimum Control Measure #1: Education and Outreach – Part II</dc:title>
  <dc:creator>McMillan, Barbara</dc:creator>
  <cp:keywords>MS4, MCM 1, Outreach</cp:keywords>
  <cp:lastModifiedBy>Bejtlich, Andrea</cp:lastModifiedBy>
  <cp:revision>16</cp:revision>
  <cp:lastPrinted>2018-04-18T16:11:00Z</cp:lastPrinted>
  <dcterms:created xsi:type="dcterms:W3CDTF">2018-12-04T20:08:00Z</dcterms:created>
  <dcterms:modified xsi:type="dcterms:W3CDTF">2022-03-11T19:08:00Z</dcterms:modified>
</cp:coreProperties>
</file>